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5EC" w:rsidRDefault="002A2E93">
      <w:pPr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基础改建</w:t>
      </w:r>
    </w:p>
    <w:tbl>
      <w:tblPr>
        <w:tblW w:w="10437" w:type="dxa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5"/>
        <w:gridCol w:w="1691"/>
        <w:gridCol w:w="3772"/>
        <w:gridCol w:w="851"/>
        <w:gridCol w:w="562"/>
        <w:gridCol w:w="603"/>
        <w:gridCol w:w="1049"/>
        <w:gridCol w:w="1134"/>
      </w:tblGrid>
      <w:tr w:rsidR="003945EC">
        <w:trPr>
          <w:trHeight w:val="1414"/>
          <w:tblHeader/>
        </w:trPr>
        <w:tc>
          <w:tcPr>
            <w:tcW w:w="775" w:type="dxa"/>
            <w:vAlign w:val="center"/>
          </w:tcPr>
          <w:p w:rsidR="003945EC" w:rsidRDefault="002A2E9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24"/>
              </w:rPr>
            </w:pPr>
            <w:bookmarkStart w:id="0" w:name="_Hlk55557548"/>
            <w:r>
              <w:rPr>
                <w:rFonts w:asci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691" w:type="dxa"/>
            <w:vAlign w:val="center"/>
          </w:tcPr>
          <w:p w:rsidR="003945EC" w:rsidRDefault="002A2E9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仪器设备名称</w:t>
            </w:r>
          </w:p>
        </w:tc>
        <w:tc>
          <w:tcPr>
            <w:tcW w:w="3772" w:type="dxa"/>
            <w:vAlign w:val="center"/>
          </w:tcPr>
          <w:p w:rsidR="003945EC" w:rsidRDefault="002A2E9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规格型号及</w:t>
            </w:r>
          </w:p>
          <w:p w:rsidR="003945EC" w:rsidRDefault="002A2E9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主要技术参数</w:t>
            </w:r>
          </w:p>
        </w:tc>
        <w:tc>
          <w:tcPr>
            <w:tcW w:w="851" w:type="dxa"/>
            <w:vAlign w:val="center"/>
          </w:tcPr>
          <w:p w:rsidR="003945EC" w:rsidRDefault="002A2E9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国别</w:t>
            </w:r>
          </w:p>
        </w:tc>
        <w:tc>
          <w:tcPr>
            <w:tcW w:w="562" w:type="dxa"/>
            <w:vAlign w:val="center"/>
          </w:tcPr>
          <w:p w:rsidR="003945EC" w:rsidRDefault="002A2E9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单位</w:t>
            </w:r>
          </w:p>
        </w:tc>
        <w:tc>
          <w:tcPr>
            <w:tcW w:w="603" w:type="dxa"/>
            <w:vAlign w:val="center"/>
          </w:tcPr>
          <w:p w:rsidR="003945EC" w:rsidRDefault="002A2E9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数量</w:t>
            </w:r>
          </w:p>
        </w:tc>
        <w:tc>
          <w:tcPr>
            <w:tcW w:w="1049" w:type="dxa"/>
            <w:vAlign w:val="center"/>
          </w:tcPr>
          <w:p w:rsidR="003945EC" w:rsidRDefault="002A2E9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单价（元）</w:t>
            </w:r>
          </w:p>
        </w:tc>
        <w:tc>
          <w:tcPr>
            <w:tcW w:w="1134" w:type="dxa"/>
            <w:vAlign w:val="center"/>
          </w:tcPr>
          <w:p w:rsidR="003945EC" w:rsidRDefault="002A2E9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总值（元）</w:t>
            </w:r>
          </w:p>
        </w:tc>
      </w:tr>
      <w:tr w:rsidR="003945EC">
        <w:trPr>
          <w:trHeight w:val="841"/>
        </w:trPr>
        <w:tc>
          <w:tcPr>
            <w:tcW w:w="775" w:type="dxa"/>
            <w:vAlign w:val="center"/>
          </w:tcPr>
          <w:p w:rsidR="003945EC" w:rsidRDefault="002A2E93">
            <w:pPr>
              <w:tabs>
                <w:tab w:val="left" w:pos="72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1</w:t>
            </w:r>
          </w:p>
        </w:tc>
        <w:tc>
          <w:tcPr>
            <w:tcW w:w="8528" w:type="dxa"/>
            <w:gridSpan w:val="6"/>
            <w:vAlign w:val="center"/>
          </w:tcPr>
          <w:p w:rsidR="003945EC" w:rsidRDefault="002A2E93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</w:rPr>
              <w:t>家具</w:t>
            </w:r>
          </w:p>
        </w:tc>
        <w:tc>
          <w:tcPr>
            <w:tcW w:w="1134" w:type="dxa"/>
            <w:vAlign w:val="center"/>
          </w:tcPr>
          <w:p w:rsidR="003945EC" w:rsidRDefault="003945EC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</w:rPr>
            </w:pPr>
          </w:p>
        </w:tc>
      </w:tr>
      <w:tr w:rsidR="003945EC">
        <w:trPr>
          <w:trHeight w:val="841"/>
        </w:trPr>
        <w:tc>
          <w:tcPr>
            <w:tcW w:w="775" w:type="dxa"/>
            <w:vAlign w:val="center"/>
          </w:tcPr>
          <w:p w:rsidR="003945EC" w:rsidRDefault="003945EC">
            <w:pPr>
              <w:tabs>
                <w:tab w:val="left" w:pos="72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3945EC" w:rsidRDefault="002A2E93">
            <w:pPr>
              <w:tabs>
                <w:tab w:val="left" w:pos="720"/>
              </w:tabs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工作台</w:t>
            </w:r>
          </w:p>
          <w:p w:rsidR="003945EC" w:rsidRDefault="002A2E93">
            <w:pPr>
              <w:tabs>
                <w:tab w:val="left" w:pos="720"/>
              </w:tabs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noProof/>
              </w:rPr>
              <w:drawing>
                <wp:inline distT="0" distB="0" distL="114300" distR="114300">
                  <wp:extent cx="1037590" cy="704850"/>
                  <wp:effectExtent l="0" t="0" r="3810" b="6350"/>
                  <wp:docPr id="22" name="内容占位符 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内容占位符 3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59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2" w:type="dxa"/>
            <w:vAlign w:val="center"/>
          </w:tcPr>
          <w:p w:rsidR="003945EC" w:rsidRDefault="002A2E93">
            <w:pPr>
              <w:tabs>
                <w:tab w:val="left" w:pos="720"/>
              </w:tabs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1400*1400*7501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、面材：</w:t>
            </w:r>
            <w:r>
              <w:rPr>
                <w:rFonts w:asciiTheme="minorEastAsia" w:eastAsiaTheme="minorEastAsia" w:hAnsiTheme="minorEastAsia" w:hint="eastAsia"/>
                <w:sz w:val="24"/>
              </w:rPr>
              <w:t>60S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天然胡桃木木皮贴面，木皮的纹路清晰、结构均匀，色泽美观。</w:t>
            </w:r>
          </w:p>
          <w:p w:rsidR="003945EC" w:rsidRDefault="002A2E93">
            <w:pPr>
              <w:tabs>
                <w:tab w:val="left" w:pos="720"/>
              </w:tabs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、基材：优质</w:t>
            </w:r>
            <w:r>
              <w:rPr>
                <w:rFonts w:asciiTheme="minorEastAsia" w:eastAsiaTheme="minorEastAsia" w:hAnsiTheme="minorEastAsia" w:hint="eastAsia"/>
                <w:sz w:val="24"/>
              </w:rPr>
              <w:t>E1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级中密度纤维板，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甲醛释量低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</w:rPr>
              <w:t>，吸水厚度膨胀率低，强度高。</w:t>
            </w:r>
          </w:p>
          <w:p w:rsidR="003945EC" w:rsidRDefault="002A2E93">
            <w:pPr>
              <w:tabs>
                <w:tab w:val="left" w:pos="720"/>
              </w:tabs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、封边：胡桃木实木皮封边；耐脏、耐磨、色牢度好，可防止因温差大的情况下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水份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</w:rPr>
              <w:t>入侵，造成变形开裂。</w:t>
            </w:r>
          </w:p>
          <w:p w:rsidR="003945EC" w:rsidRDefault="002A2E93">
            <w:pPr>
              <w:tabs>
                <w:tab w:val="left" w:pos="720"/>
              </w:tabs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、油漆：采用优质水性环保油漆，挥发性有机化合物、苯系物、游离甲醛、可溶性重金属含量低，环保无异味。</w:t>
            </w:r>
          </w:p>
          <w:p w:rsidR="003945EC" w:rsidRDefault="002A2E93">
            <w:pPr>
              <w:tabs>
                <w:tab w:val="left" w:pos="720"/>
              </w:tabs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、五金：优质阻尼铰链；黑色边框钢化玻璃门。</w:t>
            </w:r>
          </w:p>
          <w:p w:rsidR="003945EC" w:rsidRDefault="002A2E93">
            <w:pPr>
              <w:tabs>
                <w:tab w:val="left" w:pos="720"/>
              </w:tabs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、油漆：优质水性环保油漆，开放式涂装</w:t>
            </w:r>
            <w:r>
              <w:rPr>
                <w:rFonts w:asciiTheme="minorEastAsia" w:eastAsiaTheme="minorEastAsia" w:hAnsiTheme="minorEastAsia" w:hint="eastAsia"/>
                <w:sz w:val="24"/>
              </w:rPr>
              <w:t>+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黑砂面漆。</w:t>
            </w:r>
          </w:p>
        </w:tc>
        <w:tc>
          <w:tcPr>
            <w:tcW w:w="851" w:type="dxa"/>
            <w:vAlign w:val="center"/>
          </w:tcPr>
          <w:p w:rsidR="003945EC" w:rsidRDefault="002A2E93">
            <w:pPr>
              <w:tabs>
                <w:tab w:val="left" w:pos="72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国产</w:t>
            </w:r>
          </w:p>
        </w:tc>
        <w:tc>
          <w:tcPr>
            <w:tcW w:w="562" w:type="dxa"/>
            <w:vAlign w:val="center"/>
          </w:tcPr>
          <w:p w:rsidR="003945EC" w:rsidRDefault="002A2E93">
            <w:pPr>
              <w:tabs>
                <w:tab w:val="left" w:pos="72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个</w:t>
            </w:r>
            <w:proofErr w:type="gramEnd"/>
          </w:p>
        </w:tc>
        <w:tc>
          <w:tcPr>
            <w:tcW w:w="603" w:type="dxa"/>
            <w:vAlign w:val="center"/>
          </w:tcPr>
          <w:p w:rsidR="003945EC" w:rsidRDefault="002A2E93">
            <w:pPr>
              <w:tabs>
                <w:tab w:val="left" w:pos="72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21</w:t>
            </w:r>
          </w:p>
        </w:tc>
        <w:tc>
          <w:tcPr>
            <w:tcW w:w="1049" w:type="dxa"/>
            <w:vAlign w:val="center"/>
          </w:tcPr>
          <w:p w:rsidR="003945EC" w:rsidRDefault="003945EC">
            <w:pPr>
              <w:tabs>
                <w:tab w:val="left" w:pos="72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945EC" w:rsidRDefault="003945EC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945EC">
        <w:trPr>
          <w:trHeight w:val="841"/>
        </w:trPr>
        <w:tc>
          <w:tcPr>
            <w:tcW w:w="775" w:type="dxa"/>
            <w:vAlign w:val="center"/>
          </w:tcPr>
          <w:p w:rsidR="003945EC" w:rsidRDefault="003945EC">
            <w:pPr>
              <w:tabs>
                <w:tab w:val="left" w:pos="720"/>
              </w:tabs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3945EC" w:rsidRDefault="002A2E93">
            <w:pPr>
              <w:tabs>
                <w:tab w:val="left" w:pos="720"/>
              </w:tabs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工作椅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（高靠背带头枕）</w:t>
            </w:r>
          </w:p>
          <w:p w:rsidR="003945EC" w:rsidRDefault="002A2E93">
            <w:pPr>
              <w:tabs>
                <w:tab w:val="left" w:pos="720"/>
              </w:tabs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noProof/>
              </w:rPr>
              <w:drawing>
                <wp:inline distT="0" distB="0" distL="114300" distR="114300">
                  <wp:extent cx="868045" cy="1095375"/>
                  <wp:effectExtent l="0" t="0" r="8255" b="9525"/>
                  <wp:docPr id="1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10113" r="15591" b="97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04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2" w:type="dxa"/>
            <w:vAlign w:val="center"/>
          </w:tcPr>
          <w:p w:rsidR="003945EC" w:rsidRDefault="002A2E93">
            <w:pPr>
              <w:tabs>
                <w:tab w:val="left" w:pos="720"/>
              </w:tabs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、优质进口网布，经防虫、防腐、分层等数多道专业工序处理，耐磨性强，透气性好。</w:t>
            </w:r>
          </w:p>
          <w:p w:rsidR="003945EC" w:rsidRDefault="002A2E93">
            <w:pPr>
              <w:tabs>
                <w:tab w:val="left" w:pos="720"/>
              </w:tabs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、泡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绵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</w:rPr>
              <w:t>：优质高密度回弹海绵，软硬适中，回弹性能好，不变形，耐用度高。</w:t>
            </w:r>
          </w:p>
          <w:p w:rsidR="003945EC" w:rsidRDefault="002A2E93">
            <w:pPr>
              <w:tabs>
                <w:tab w:val="left" w:pos="720"/>
              </w:tabs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、曲木板：优质曲木板，强度高，弹性优良，承重性能好。</w:t>
            </w:r>
          </w:p>
          <w:p w:rsidR="003945EC" w:rsidRDefault="002A2E93">
            <w:pPr>
              <w:tabs>
                <w:tab w:val="left" w:pos="720"/>
              </w:tabs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、五爪脚：壁厚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2.0mm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钢管折弯而成，表面电镀</w:t>
            </w:r>
          </w:p>
        </w:tc>
        <w:tc>
          <w:tcPr>
            <w:tcW w:w="851" w:type="dxa"/>
            <w:vAlign w:val="center"/>
          </w:tcPr>
          <w:p w:rsidR="003945EC" w:rsidRDefault="002A2E93">
            <w:pPr>
              <w:tabs>
                <w:tab w:val="left" w:pos="72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国产</w:t>
            </w:r>
          </w:p>
        </w:tc>
        <w:tc>
          <w:tcPr>
            <w:tcW w:w="562" w:type="dxa"/>
            <w:vAlign w:val="center"/>
          </w:tcPr>
          <w:p w:rsidR="003945EC" w:rsidRDefault="002A2E93">
            <w:pPr>
              <w:tabs>
                <w:tab w:val="left" w:pos="72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把</w:t>
            </w:r>
          </w:p>
        </w:tc>
        <w:tc>
          <w:tcPr>
            <w:tcW w:w="603" w:type="dxa"/>
            <w:vAlign w:val="center"/>
          </w:tcPr>
          <w:p w:rsidR="003945EC" w:rsidRDefault="002A2E93">
            <w:pPr>
              <w:tabs>
                <w:tab w:val="left" w:pos="72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41</w:t>
            </w:r>
          </w:p>
        </w:tc>
        <w:tc>
          <w:tcPr>
            <w:tcW w:w="1049" w:type="dxa"/>
            <w:vAlign w:val="center"/>
          </w:tcPr>
          <w:p w:rsidR="003945EC" w:rsidRDefault="003945EC">
            <w:pPr>
              <w:tabs>
                <w:tab w:val="left" w:pos="72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945EC" w:rsidRDefault="003945EC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945EC">
        <w:trPr>
          <w:trHeight w:val="841"/>
        </w:trPr>
        <w:tc>
          <w:tcPr>
            <w:tcW w:w="775" w:type="dxa"/>
            <w:vAlign w:val="center"/>
          </w:tcPr>
          <w:p w:rsidR="003945EC" w:rsidRDefault="002A2E93">
            <w:pPr>
              <w:tabs>
                <w:tab w:val="left" w:pos="72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2</w:t>
            </w:r>
          </w:p>
        </w:tc>
        <w:tc>
          <w:tcPr>
            <w:tcW w:w="8528" w:type="dxa"/>
            <w:gridSpan w:val="6"/>
            <w:vAlign w:val="center"/>
          </w:tcPr>
          <w:p w:rsidR="003945EC" w:rsidRDefault="002A2E93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窗帘</w:t>
            </w:r>
          </w:p>
        </w:tc>
        <w:tc>
          <w:tcPr>
            <w:tcW w:w="1134" w:type="dxa"/>
            <w:vAlign w:val="center"/>
          </w:tcPr>
          <w:p w:rsidR="003945EC" w:rsidRDefault="003945EC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3945EC">
        <w:trPr>
          <w:trHeight w:val="841"/>
        </w:trPr>
        <w:tc>
          <w:tcPr>
            <w:tcW w:w="775" w:type="dxa"/>
            <w:vAlign w:val="center"/>
          </w:tcPr>
          <w:p w:rsidR="003945EC" w:rsidRDefault="003945EC">
            <w:pPr>
              <w:tabs>
                <w:tab w:val="left" w:pos="72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3945EC" w:rsidRDefault="002A2E93">
            <w:pPr>
              <w:tabs>
                <w:tab w:val="left" w:pos="720"/>
              </w:tabs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窗帘</w:t>
            </w:r>
          </w:p>
        </w:tc>
        <w:tc>
          <w:tcPr>
            <w:tcW w:w="3772" w:type="dxa"/>
            <w:vAlign w:val="center"/>
          </w:tcPr>
          <w:p w:rsidR="003945EC" w:rsidRDefault="003945EC">
            <w:pPr>
              <w:tabs>
                <w:tab w:val="left" w:pos="720"/>
              </w:tabs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3945EC" w:rsidRDefault="002A2E93">
            <w:pPr>
              <w:tabs>
                <w:tab w:val="left" w:pos="72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国产</w:t>
            </w:r>
          </w:p>
        </w:tc>
        <w:tc>
          <w:tcPr>
            <w:tcW w:w="562" w:type="dxa"/>
            <w:vAlign w:val="center"/>
          </w:tcPr>
          <w:p w:rsidR="003945EC" w:rsidRDefault="002A2E93">
            <w:pPr>
              <w:tabs>
                <w:tab w:val="left" w:pos="72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米</w:t>
            </w:r>
          </w:p>
        </w:tc>
        <w:tc>
          <w:tcPr>
            <w:tcW w:w="603" w:type="dxa"/>
            <w:vAlign w:val="center"/>
          </w:tcPr>
          <w:p w:rsidR="003945EC" w:rsidRDefault="002A2E93">
            <w:pPr>
              <w:tabs>
                <w:tab w:val="left" w:pos="72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32</w:t>
            </w:r>
          </w:p>
        </w:tc>
        <w:tc>
          <w:tcPr>
            <w:tcW w:w="1049" w:type="dxa"/>
            <w:vAlign w:val="center"/>
          </w:tcPr>
          <w:p w:rsidR="003945EC" w:rsidRDefault="002A2E93">
            <w:pPr>
              <w:tabs>
                <w:tab w:val="left" w:pos="72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107</w:t>
            </w:r>
          </w:p>
        </w:tc>
        <w:tc>
          <w:tcPr>
            <w:tcW w:w="1134" w:type="dxa"/>
            <w:vAlign w:val="center"/>
          </w:tcPr>
          <w:p w:rsidR="003945EC" w:rsidRDefault="003945EC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945EC">
        <w:trPr>
          <w:trHeight w:val="841"/>
        </w:trPr>
        <w:tc>
          <w:tcPr>
            <w:tcW w:w="775" w:type="dxa"/>
            <w:vAlign w:val="center"/>
          </w:tcPr>
          <w:p w:rsidR="003945EC" w:rsidRDefault="003945EC">
            <w:pPr>
              <w:tabs>
                <w:tab w:val="left" w:pos="72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3945EC" w:rsidRDefault="002A2E93">
            <w:pPr>
              <w:tabs>
                <w:tab w:val="left" w:pos="720"/>
              </w:tabs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轨道</w:t>
            </w:r>
          </w:p>
        </w:tc>
        <w:tc>
          <w:tcPr>
            <w:tcW w:w="3772" w:type="dxa"/>
            <w:vAlign w:val="center"/>
          </w:tcPr>
          <w:p w:rsidR="003945EC" w:rsidRDefault="003945EC">
            <w:pPr>
              <w:tabs>
                <w:tab w:val="left" w:pos="720"/>
              </w:tabs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3945EC" w:rsidRDefault="002A2E93">
            <w:pPr>
              <w:tabs>
                <w:tab w:val="left" w:pos="72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国产</w:t>
            </w:r>
          </w:p>
        </w:tc>
        <w:tc>
          <w:tcPr>
            <w:tcW w:w="562" w:type="dxa"/>
            <w:vAlign w:val="center"/>
          </w:tcPr>
          <w:p w:rsidR="003945EC" w:rsidRDefault="002A2E93">
            <w:pPr>
              <w:tabs>
                <w:tab w:val="left" w:pos="72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米</w:t>
            </w:r>
          </w:p>
        </w:tc>
        <w:tc>
          <w:tcPr>
            <w:tcW w:w="603" w:type="dxa"/>
            <w:vAlign w:val="center"/>
          </w:tcPr>
          <w:p w:rsidR="003945EC" w:rsidRDefault="002A2E93">
            <w:pPr>
              <w:tabs>
                <w:tab w:val="left" w:pos="72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16</w:t>
            </w:r>
          </w:p>
        </w:tc>
        <w:tc>
          <w:tcPr>
            <w:tcW w:w="1049" w:type="dxa"/>
            <w:vAlign w:val="center"/>
          </w:tcPr>
          <w:p w:rsidR="003945EC" w:rsidRDefault="002A2E93">
            <w:pPr>
              <w:tabs>
                <w:tab w:val="left" w:pos="72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24</w:t>
            </w:r>
          </w:p>
        </w:tc>
        <w:tc>
          <w:tcPr>
            <w:tcW w:w="1134" w:type="dxa"/>
            <w:vAlign w:val="center"/>
          </w:tcPr>
          <w:p w:rsidR="003945EC" w:rsidRDefault="003945EC" w:rsidP="00A516F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945EC">
        <w:trPr>
          <w:trHeight w:val="841"/>
        </w:trPr>
        <w:tc>
          <w:tcPr>
            <w:tcW w:w="775" w:type="dxa"/>
            <w:vAlign w:val="center"/>
          </w:tcPr>
          <w:p w:rsidR="003945EC" w:rsidRDefault="002A2E93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3</w:t>
            </w:r>
          </w:p>
        </w:tc>
        <w:tc>
          <w:tcPr>
            <w:tcW w:w="8528" w:type="dxa"/>
            <w:gridSpan w:val="6"/>
            <w:vAlign w:val="center"/>
          </w:tcPr>
          <w:p w:rsidR="003945EC" w:rsidRDefault="002A2E93">
            <w:pPr>
              <w:tabs>
                <w:tab w:val="left" w:pos="720"/>
              </w:tabs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基础改建</w:t>
            </w:r>
          </w:p>
        </w:tc>
        <w:tc>
          <w:tcPr>
            <w:tcW w:w="1134" w:type="dxa"/>
            <w:vAlign w:val="center"/>
          </w:tcPr>
          <w:p w:rsidR="003945EC" w:rsidRDefault="003945EC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945EC">
        <w:trPr>
          <w:trHeight w:val="841"/>
        </w:trPr>
        <w:tc>
          <w:tcPr>
            <w:tcW w:w="775" w:type="dxa"/>
            <w:vAlign w:val="center"/>
          </w:tcPr>
          <w:p w:rsidR="003945EC" w:rsidRDefault="003945EC">
            <w:pPr>
              <w:tabs>
                <w:tab w:val="left" w:pos="72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3945EC" w:rsidRDefault="002A2E93">
            <w:pPr>
              <w:tabs>
                <w:tab w:val="left" w:pos="720"/>
              </w:tabs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国标电线电缆，</w:t>
            </w:r>
            <w:r>
              <w:rPr>
                <w:rFonts w:asciiTheme="minorEastAsia" w:eastAsiaTheme="minorEastAsia" w:hAnsiTheme="minorEastAsia" w:hint="eastAsia"/>
                <w:sz w:val="24"/>
              </w:rPr>
              <w:t>PVC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线管及其配件，墙面开槽，安装。</w:t>
            </w:r>
          </w:p>
        </w:tc>
        <w:tc>
          <w:tcPr>
            <w:tcW w:w="3772" w:type="dxa"/>
            <w:vAlign w:val="center"/>
          </w:tcPr>
          <w:p w:rsidR="003945EC" w:rsidRDefault="002A2E93">
            <w:pPr>
              <w:tabs>
                <w:tab w:val="left" w:pos="720"/>
              </w:tabs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昆山长城电线</w:t>
            </w:r>
          </w:p>
        </w:tc>
        <w:tc>
          <w:tcPr>
            <w:tcW w:w="851" w:type="dxa"/>
            <w:vAlign w:val="center"/>
          </w:tcPr>
          <w:p w:rsidR="003945EC" w:rsidRDefault="002A2E93">
            <w:pPr>
              <w:tabs>
                <w:tab w:val="left" w:pos="72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国产</w:t>
            </w:r>
          </w:p>
        </w:tc>
        <w:tc>
          <w:tcPr>
            <w:tcW w:w="562" w:type="dxa"/>
            <w:vAlign w:val="center"/>
          </w:tcPr>
          <w:p w:rsidR="003945EC" w:rsidRDefault="002A2E93">
            <w:pPr>
              <w:tabs>
                <w:tab w:val="left" w:pos="72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㎡</w:t>
            </w:r>
          </w:p>
        </w:tc>
        <w:tc>
          <w:tcPr>
            <w:tcW w:w="603" w:type="dxa"/>
            <w:vAlign w:val="center"/>
          </w:tcPr>
          <w:p w:rsidR="003945EC" w:rsidRDefault="002A2E93">
            <w:pPr>
              <w:tabs>
                <w:tab w:val="left" w:pos="72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180</w:t>
            </w:r>
          </w:p>
        </w:tc>
        <w:tc>
          <w:tcPr>
            <w:tcW w:w="1049" w:type="dxa"/>
            <w:vAlign w:val="center"/>
          </w:tcPr>
          <w:p w:rsidR="003945EC" w:rsidRDefault="002A2E93">
            <w:pPr>
              <w:tabs>
                <w:tab w:val="left" w:pos="72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45</w:t>
            </w:r>
          </w:p>
        </w:tc>
        <w:tc>
          <w:tcPr>
            <w:tcW w:w="1134" w:type="dxa"/>
            <w:vAlign w:val="center"/>
          </w:tcPr>
          <w:p w:rsidR="003945EC" w:rsidRDefault="003945EC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945EC">
        <w:trPr>
          <w:trHeight w:val="841"/>
        </w:trPr>
        <w:tc>
          <w:tcPr>
            <w:tcW w:w="775" w:type="dxa"/>
            <w:vAlign w:val="center"/>
          </w:tcPr>
          <w:p w:rsidR="003945EC" w:rsidRDefault="003945EC">
            <w:pPr>
              <w:tabs>
                <w:tab w:val="left" w:pos="72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3945EC" w:rsidRDefault="002A2E93">
            <w:pPr>
              <w:tabs>
                <w:tab w:val="left" w:pos="720"/>
              </w:tabs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墙面涂料乳胶漆</w:t>
            </w:r>
          </w:p>
        </w:tc>
        <w:tc>
          <w:tcPr>
            <w:tcW w:w="3772" w:type="dxa"/>
            <w:vAlign w:val="center"/>
          </w:tcPr>
          <w:p w:rsidR="003945EC" w:rsidRDefault="002A2E93">
            <w:pPr>
              <w:tabs>
                <w:tab w:val="left" w:pos="720"/>
              </w:tabs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立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邦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</w:rPr>
              <w:t>时时丽涂料环保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级</w:t>
            </w:r>
          </w:p>
        </w:tc>
        <w:tc>
          <w:tcPr>
            <w:tcW w:w="851" w:type="dxa"/>
            <w:vAlign w:val="center"/>
          </w:tcPr>
          <w:p w:rsidR="003945EC" w:rsidRDefault="002A2E93">
            <w:pPr>
              <w:tabs>
                <w:tab w:val="left" w:pos="72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国产</w:t>
            </w:r>
          </w:p>
        </w:tc>
        <w:tc>
          <w:tcPr>
            <w:tcW w:w="562" w:type="dxa"/>
            <w:vAlign w:val="center"/>
          </w:tcPr>
          <w:p w:rsidR="003945EC" w:rsidRDefault="002A2E93">
            <w:pPr>
              <w:tabs>
                <w:tab w:val="left" w:pos="72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㎡</w:t>
            </w:r>
          </w:p>
        </w:tc>
        <w:tc>
          <w:tcPr>
            <w:tcW w:w="603" w:type="dxa"/>
            <w:vAlign w:val="center"/>
          </w:tcPr>
          <w:p w:rsidR="003945EC" w:rsidRDefault="002A2E93">
            <w:pPr>
              <w:tabs>
                <w:tab w:val="left" w:pos="72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230</w:t>
            </w:r>
          </w:p>
        </w:tc>
        <w:tc>
          <w:tcPr>
            <w:tcW w:w="1049" w:type="dxa"/>
            <w:vAlign w:val="center"/>
          </w:tcPr>
          <w:p w:rsidR="003945EC" w:rsidRDefault="002A2E93">
            <w:pPr>
              <w:tabs>
                <w:tab w:val="left" w:pos="72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25</w:t>
            </w:r>
          </w:p>
        </w:tc>
        <w:tc>
          <w:tcPr>
            <w:tcW w:w="1134" w:type="dxa"/>
            <w:vAlign w:val="center"/>
          </w:tcPr>
          <w:p w:rsidR="003945EC" w:rsidRDefault="003945EC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945EC">
        <w:trPr>
          <w:trHeight w:val="841"/>
        </w:trPr>
        <w:tc>
          <w:tcPr>
            <w:tcW w:w="775" w:type="dxa"/>
            <w:vAlign w:val="center"/>
          </w:tcPr>
          <w:p w:rsidR="003945EC" w:rsidRDefault="003945EC">
            <w:pPr>
              <w:tabs>
                <w:tab w:val="left" w:pos="72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3945EC" w:rsidRDefault="002A2E93">
            <w:pPr>
              <w:tabs>
                <w:tab w:val="left" w:pos="720"/>
              </w:tabs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灯具</w:t>
            </w:r>
          </w:p>
        </w:tc>
        <w:tc>
          <w:tcPr>
            <w:tcW w:w="3772" w:type="dxa"/>
            <w:vAlign w:val="center"/>
          </w:tcPr>
          <w:p w:rsidR="003945EC" w:rsidRDefault="002A2E93">
            <w:pPr>
              <w:tabs>
                <w:tab w:val="left" w:pos="720"/>
              </w:tabs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led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平板灯，</w:t>
            </w:r>
            <w:r>
              <w:rPr>
                <w:rFonts w:asciiTheme="minorEastAsia" w:eastAsiaTheme="minorEastAsia" w:hAnsiTheme="minorEastAsia" w:hint="eastAsia"/>
                <w:sz w:val="24"/>
              </w:rPr>
              <w:t>600</w:t>
            </w:r>
            <w:r>
              <w:rPr>
                <w:rFonts w:asciiTheme="minorEastAsia" w:eastAsiaTheme="minorEastAsia" w:hAnsiTheme="minorEastAsia" w:hint="eastAsia"/>
                <w:sz w:val="24"/>
              </w:rPr>
              <w:t>×</w:t>
            </w:r>
            <w:r>
              <w:rPr>
                <w:rFonts w:asciiTheme="minorEastAsia" w:eastAsiaTheme="minorEastAsia" w:hAnsiTheme="minorEastAsia" w:hint="eastAsia"/>
                <w:sz w:val="24"/>
              </w:rPr>
              <w:t>600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>
              <w:rPr>
                <w:rFonts w:asciiTheme="minorEastAsia" w:eastAsiaTheme="minorEastAsia" w:hAnsiTheme="minorEastAsia" w:hint="eastAsia"/>
                <w:sz w:val="24"/>
              </w:rPr>
              <w:t>led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条形吊装条灯，色温</w:t>
            </w:r>
            <w:r>
              <w:rPr>
                <w:rFonts w:asciiTheme="minorEastAsia" w:eastAsiaTheme="minorEastAsia" w:hAnsiTheme="minorEastAsia" w:hint="eastAsia"/>
                <w:sz w:val="24"/>
              </w:rPr>
              <w:t>5000K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环保节能</w:t>
            </w:r>
          </w:p>
        </w:tc>
        <w:tc>
          <w:tcPr>
            <w:tcW w:w="851" w:type="dxa"/>
            <w:vAlign w:val="center"/>
          </w:tcPr>
          <w:p w:rsidR="003945EC" w:rsidRDefault="002A2E93">
            <w:pPr>
              <w:tabs>
                <w:tab w:val="left" w:pos="72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国产</w:t>
            </w:r>
          </w:p>
        </w:tc>
        <w:tc>
          <w:tcPr>
            <w:tcW w:w="562" w:type="dxa"/>
            <w:vAlign w:val="center"/>
          </w:tcPr>
          <w:p w:rsidR="003945EC" w:rsidRDefault="002A2E93">
            <w:pPr>
              <w:tabs>
                <w:tab w:val="left" w:pos="72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个</w:t>
            </w:r>
            <w:proofErr w:type="gramEnd"/>
          </w:p>
        </w:tc>
        <w:tc>
          <w:tcPr>
            <w:tcW w:w="603" w:type="dxa"/>
            <w:vAlign w:val="center"/>
          </w:tcPr>
          <w:p w:rsidR="003945EC" w:rsidRDefault="002A2E93">
            <w:pPr>
              <w:tabs>
                <w:tab w:val="left" w:pos="72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</w:t>
            </w:r>
          </w:p>
        </w:tc>
        <w:tc>
          <w:tcPr>
            <w:tcW w:w="1049" w:type="dxa"/>
            <w:vAlign w:val="center"/>
          </w:tcPr>
          <w:p w:rsidR="003945EC" w:rsidRDefault="002A2E93">
            <w:pPr>
              <w:tabs>
                <w:tab w:val="left" w:pos="72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355</w:t>
            </w:r>
          </w:p>
        </w:tc>
        <w:tc>
          <w:tcPr>
            <w:tcW w:w="1134" w:type="dxa"/>
            <w:vAlign w:val="center"/>
          </w:tcPr>
          <w:p w:rsidR="003945EC" w:rsidRDefault="003945EC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945EC">
        <w:trPr>
          <w:trHeight w:val="841"/>
        </w:trPr>
        <w:tc>
          <w:tcPr>
            <w:tcW w:w="775" w:type="dxa"/>
            <w:vAlign w:val="center"/>
          </w:tcPr>
          <w:p w:rsidR="003945EC" w:rsidRDefault="003945EC">
            <w:pPr>
              <w:tabs>
                <w:tab w:val="left" w:pos="72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3945EC" w:rsidRDefault="002A2E93">
            <w:pPr>
              <w:tabs>
                <w:tab w:val="left" w:pos="720"/>
              </w:tabs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隔墙拆除清运费</w:t>
            </w:r>
          </w:p>
        </w:tc>
        <w:tc>
          <w:tcPr>
            <w:tcW w:w="3772" w:type="dxa"/>
            <w:vAlign w:val="center"/>
          </w:tcPr>
          <w:p w:rsidR="003945EC" w:rsidRDefault="002A2E93">
            <w:pPr>
              <w:tabs>
                <w:tab w:val="left" w:pos="720"/>
              </w:tabs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负责垃圾清运</w:t>
            </w:r>
          </w:p>
        </w:tc>
        <w:tc>
          <w:tcPr>
            <w:tcW w:w="851" w:type="dxa"/>
            <w:vAlign w:val="center"/>
          </w:tcPr>
          <w:p w:rsidR="003945EC" w:rsidRDefault="002A2E93">
            <w:pPr>
              <w:tabs>
                <w:tab w:val="left" w:pos="72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国产</w:t>
            </w:r>
          </w:p>
        </w:tc>
        <w:tc>
          <w:tcPr>
            <w:tcW w:w="562" w:type="dxa"/>
            <w:vAlign w:val="center"/>
          </w:tcPr>
          <w:p w:rsidR="003945EC" w:rsidRDefault="002A2E93">
            <w:pPr>
              <w:tabs>
                <w:tab w:val="left" w:pos="72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项</w:t>
            </w:r>
          </w:p>
        </w:tc>
        <w:tc>
          <w:tcPr>
            <w:tcW w:w="603" w:type="dxa"/>
            <w:vAlign w:val="center"/>
          </w:tcPr>
          <w:p w:rsidR="003945EC" w:rsidRDefault="002A2E93">
            <w:pPr>
              <w:tabs>
                <w:tab w:val="left" w:pos="72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1049" w:type="dxa"/>
            <w:vAlign w:val="center"/>
          </w:tcPr>
          <w:p w:rsidR="003945EC" w:rsidRDefault="002A2E93">
            <w:pPr>
              <w:tabs>
                <w:tab w:val="left" w:pos="72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1200</w:t>
            </w:r>
          </w:p>
        </w:tc>
        <w:tc>
          <w:tcPr>
            <w:tcW w:w="1134" w:type="dxa"/>
            <w:vAlign w:val="center"/>
          </w:tcPr>
          <w:p w:rsidR="003945EC" w:rsidRDefault="003945EC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945EC">
        <w:trPr>
          <w:trHeight w:val="841"/>
        </w:trPr>
        <w:tc>
          <w:tcPr>
            <w:tcW w:w="9303" w:type="dxa"/>
            <w:gridSpan w:val="7"/>
            <w:vAlign w:val="center"/>
          </w:tcPr>
          <w:p w:rsidR="003945EC" w:rsidRDefault="002A2E93">
            <w:pPr>
              <w:tabs>
                <w:tab w:val="left" w:pos="72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合计</w:t>
            </w:r>
          </w:p>
        </w:tc>
        <w:tc>
          <w:tcPr>
            <w:tcW w:w="1134" w:type="dxa"/>
            <w:vAlign w:val="center"/>
          </w:tcPr>
          <w:p w:rsidR="003945EC" w:rsidRDefault="003945EC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bookmarkEnd w:id="0"/>
    </w:tbl>
    <w:p w:rsidR="003945EC" w:rsidRDefault="003945EC"/>
    <w:sectPr w:rsidR="003945EC" w:rsidSect="00394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E93" w:rsidRDefault="002A2E93" w:rsidP="00A516FE">
      <w:r>
        <w:separator/>
      </w:r>
    </w:p>
  </w:endnote>
  <w:endnote w:type="continuationSeparator" w:id="0">
    <w:p w:rsidR="002A2E93" w:rsidRDefault="002A2E93" w:rsidP="00A516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E93" w:rsidRDefault="002A2E93" w:rsidP="00A516FE">
      <w:r>
        <w:separator/>
      </w:r>
    </w:p>
  </w:footnote>
  <w:footnote w:type="continuationSeparator" w:id="0">
    <w:p w:rsidR="002A2E93" w:rsidRDefault="002A2E93" w:rsidP="00A516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0944"/>
    <w:rsid w:val="002A2E93"/>
    <w:rsid w:val="002E2FCC"/>
    <w:rsid w:val="003945EC"/>
    <w:rsid w:val="00440944"/>
    <w:rsid w:val="00675113"/>
    <w:rsid w:val="006A10F6"/>
    <w:rsid w:val="006A125B"/>
    <w:rsid w:val="006D0800"/>
    <w:rsid w:val="007327AB"/>
    <w:rsid w:val="00781B2A"/>
    <w:rsid w:val="008519A0"/>
    <w:rsid w:val="00A516FE"/>
    <w:rsid w:val="00B63BE0"/>
    <w:rsid w:val="2F9D4134"/>
    <w:rsid w:val="5A9757A8"/>
    <w:rsid w:val="5ED52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45E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945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3945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945E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3945EC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rsid w:val="00A516FE"/>
    <w:rPr>
      <w:sz w:val="18"/>
      <w:szCs w:val="18"/>
    </w:rPr>
  </w:style>
  <w:style w:type="character" w:customStyle="1" w:styleId="Char1">
    <w:name w:val="批注框文本 Char"/>
    <w:basedOn w:val="a0"/>
    <w:link w:val="a5"/>
    <w:rsid w:val="00A516F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103</Words>
  <Characters>590</Characters>
  <Application>Microsoft Office Word</Application>
  <DocSecurity>0</DocSecurity>
  <Lines>4</Lines>
  <Paragraphs>1</Paragraphs>
  <ScaleCrop>false</ScaleCrop>
  <Company>Microsoft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鲁鲁</dc:creator>
  <cp:lastModifiedBy>China</cp:lastModifiedBy>
  <cp:revision>6</cp:revision>
  <dcterms:created xsi:type="dcterms:W3CDTF">2021-08-13T10:42:00Z</dcterms:created>
  <dcterms:modified xsi:type="dcterms:W3CDTF">2021-10-04T08:35:00Z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1A673C8AD8CB4D58A0FB0B587392B726</vt:lpwstr>
  </property>
</Properties>
</file>