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sz w:val="32"/>
          <w:szCs w:val="32"/>
          <w:lang w:val="en-US"/>
        </w:rPr>
      </w:pPr>
      <w:bookmarkStart w:id="0" w:name="_GoBack"/>
      <w:r>
        <w:rPr>
          <w:rFonts w:hint="eastAsia"/>
          <w:b/>
          <w:sz w:val="32"/>
          <w:szCs w:val="32"/>
        </w:rPr>
        <w:t>苏州健雄职业技术学院</w:t>
      </w:r>
      <w:r>
        <w:rPr>
          <w:rFonts w:hint="eastAsia"/>
          <w:b/>
          <w:sz w:val="32"/>
          <w:szCs w:val="32"/>
          <w:lang w:val="en-US" w:eastAsia="zh-CN"/>
        </w:rPr>
        <w:t>弹性制社招班授课情况汇总表</w:t>
      </w:r>
    </w:p>
    <w:bookmarkEnd w:id="0"/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二级学院</w:t>
      </w:r>
      <w:r>
        <w:rPr>
          <w:rFonts w:hint="eastAsia"/>
          <w:b/>
          <w:sz w:val="24"/>
          <w:szCs w:val="24"/>
        </w:rPr>
        <w:t>：                            检查时间：20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-20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）学期                 填报人：             教务处（章）</w:t>
      </w:r>
    </w:p>
    <w:tbl>
      <w:tblPr>
        <w:tblStyle w:val="2"/>
        <w:tblW w:w="14297" w:type="dxa"/>
        <w:jc w:val="center"/>
        <w:tblBorders>
          <w:top w:val="double" w:color="auto" w:sz="12" w:space="0"/>
          <w:left w:val="double" w:color="auto" w:sz="12" w:space="0"/>
          <w:bottom w:val="double" w:color="auto" w:sz="12" w:space="0"/>
          <w:right w:val="doub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5507"/>
        <w:gridCol w:w="1897"/>
        <w:gridCol w:w="1265"/>
        <w:gridCol w:w="1265"/>
        <w:gridCol w:w="2529"/>
      </w:tblGrid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班级</w:t>
            </w:r>
          </w:p>
        </w:tc>
        <w:tc>
          <w:tcPr>
            <w:tcW w:w="55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  <w:lang w:val="en-US" w:eastAsia="zh-CN"/>
              </w:rPr>
              <w:t>课程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授课形式</w:t>
            </w: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  <w:lang w:val="en-US" w:eastAsia="zh-CN"/>
              </w:rPr>
              <w:t>出勤率</w:t>
            </w: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授课进度</w:t>
            </w: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备注（检查具体情况）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7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38" w:type="dxa"/>
            <w:gridSpan w:val="3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总计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2529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rPr>
                <w:szCs w:val="21"/>
              </w:rPr>
            </w:pP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综合考核意见</w:t>
            </w:r>
          </w:p>
        </w:tc>
        <w:tc>
          <w:tcPr>
            <w:tcW w:w="12463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rPr>
                <w:szCs w:val="21"/>
              </w:rPr>
            </w:pPr>
          </w:p>
        </w:tc>
      </w:tr>
    </w:tbl>
    <w:p/>
    <w:sectPr>
      <w:pgSz w:w="16838" w:h="11906" w:orient="landscape"/>
      <w:pgMar w:top="1701" w:right="1383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D6E06"/>
    <w:rsid w:val="4DA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2021-04-23T01:38:00Z</dcterms:created>
  <dc:creator>antiar</dc:creator>
  <cp:lastModifiedBy>antiar</cp:lastModifiedBy>
  <dcterms:modified xsi:type="dcterms:W3CDTF">2021-04-23T06:28:25Z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257DF78EE99046FA97A8A43626B8D4CE</vt:lpwstr>
  </property>
</Properties>
</file>