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7F" w:rsidRPr="00472C7F" w:rsidRDefault="00472C7F" w:rsidP="00472C7F">
      <w:pPr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 w:rsidRPr="00472C7F">
        <w:rPr>
          <w:rFonts w:ascii="黑体" w:eastAsia="黑体" w:hAnsi="黑体" w:hint="eastAsia"/>
          <w:bCs/>
          <w:sz w:val="32"/>
          <w:szCs w:val="32"/>
        </w:rPr>
        <w:t>附件</w:t>
      </w:r>
      <w:r w:rsidRPr="00472C7F">
        <w:rPr>
          <w:rFonts w:ascii="黑体" w:eastAsia="黑体" w:hAnsi="黑体"/>
          <w:bCs/>
          <w:sz w:val="32"/>
          <w:szCs w:val="32"/>
        </w:rPr>
        <w:t>1</w:t>
      </w:r>
    </w:p>
    <w:p w:rsidR="00472C7F" w:rsidRDefault="00472C7F" w:rsidP="00472C7F">
      <w:pPr>
        <w:adjustRightInd w:val="0"/>
        <w:snapToGrid w:val="0"/>
        <w:jc w:val="left"/>
        <w:rPr>
          <w:rFonts w:eastAsia="方正黑体_GBK"/>
          <w:bCs/>
          <w:szCs w:val="32"/>
        </w:rPr>
      </w:pPr>
    </w:p>
    <w:p w:rsidR="00472C7F" w:rsidRDefault="00472C7F" w:rsidP="00472C7F">
      <w:pPr>
        <w:tabs>
          <w:tab w:val="left" w:pos="2100"/>
        </w:tabs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党支部班子民主评议表</w:t>
      </w:r>
    </w:p>
    <w:p w:rsidR="00472C7F" w:rsidRDefault="00472C7F" w:rsidP="00472C7F">
      <w:pPr>
        <w:tabs>
          <w:tab w:val="left" w:pos="2100"/>
        </w:tabs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8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36"/>
        <w:gridCol w:w="2207"/>
        <w:gridCol w:w="1244"/>
        <w:gridCol w:w="1246"/>
        <w:gridCol w:w="1107"/>
        <w:gridCol w:w="1244"/>
      </w:tblGrid>
      <w:tr w:rsidR="00472C7F" w:rsidTr="00472C7F">
        <w:trPr>
          <w:trHeight w:val="624"/>
          <w:jc w:val="center"/>
        </w:trPr>
        <w:tc>
          <w:tcPr>
            <w:tcW w:w="2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</w:rPr>
              <w:t>评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价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项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目</w:t>
            </w:r>
          </w:p>
        </w:tc>
        <w:tc>
          <w:tcPr>
            <w:tcW w:w="275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</w:rPr>
              <w:t>评价意见</w:t>
            </w:r>
          </w:p>
        </w:tc>
      </w:tr>
      <w:tr w:rsidR="00472C7F" w:rsidTr="00472C7F">
        <w:trPr>
          <w:trHeight w:val="624"/>
          <w:jc w:val="center"/>
        </w:trPr>
        <w:tc>
          <w:tcPr>
            <w:tcW w:w="10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黑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</w:rPr>
              <w:t>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</w:rPr>
              <w:t>较好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</w:rPr>
              <w:t>一般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</w:rPr>
              <w:t>差</w:t>
            </w:r>
          </w:p>
        </w:tc>
      </w:tr>
      <w:tr w:rsidR="00472C7F" w:rsidTr="00472C7F">
        <w:trPr>
          <w:trHeight w:val="624"/>
          <w:jc w:val="center"/>
        </w:trPr>
        <w:tc>
          <w:tcPr>
            <w:tcW w:w="22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总体评价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624"/>
          <w:jc w:val="center"/>
        </w:trPr>
        <w:tc>
          <w:tcPr>
            <w:tcW w:w="22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执行上级党组织决定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624"/>
          <w:jc w:val="center"/>
        </w:trPr>
        <w:tc>
          <w:tcPr>
            <w:tcW w:w="22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严格党的组织生活制度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624"/>
          <w:jc w:val="center"/>
        </w:trPr>
        <w:tc>
          <w:tcPr>
            <w:tcW w:w="22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加强党员教育管理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624"/>
          <w:jc w:val="center"/>
        </w:trPr>
        <w:tc>
          <w:tcPr>
            <w:tcW w:w="22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教育引领和联系服务群众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624"/>
          <w:jc w:val="center"/>
        </w:trPr>
        <w:tc>
          <w:tcPr>
            <w:tcW w:w="22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加强班子自身建设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5329"/>
          <w:jc w:val="center"/>
        </w:trPr>
        <w:tc>
          <w:tcPr>
            <w:tcW w:w="9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对支部班子</w:t>
            </w:r>
          </w:p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sz w:val="24"/>
              </w:rPr>
              <w:t>意见建议</w:t>
            </w:r>
          </w:p>
        </w:tc>
        <w:tc>
          <w:tcPr>
            <w:tcW w:w="401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spacing w:line="500" w:lineRule="exact"/>
              <w:jc w:val="center"/>
              <w:textAlignment w:val="center"/>
              <w:rPr>
                <w:rFonts w:eastAsia="宋体"/>
                <w:bCs/>
                <w:spacing w:val="-4"/>
                <w:sz w:val="24"/>
                <w:szCs w:val="24"/>
              </w:rPr>
            </w:pPr>
          </w:p>
        </w:tc>
      </w:tr>
    </w:tbl>
    <w:p w:rsidR="00472C7F" w:rsidRDefault="00472C7F" w:rsidP="00472C7F">
      <w:pPr>
        <w:adjustRightInd w:val="0"/>
        <w:snapToGrid w:val="0"/>
        <w:rPr>
          <w:rFonts w:ascii="Times New Roman" w:eastAsia="楷体_GB2312" w:hAnsi="Times New Roman" w:cs="Times New Roman"/>
          <w:color w:val="000000"/>
          <w:spacing w:val="-4"/>
          <w:sz w:val="24"/>
          <w:szCs w:val="24"/>
        </w:rPr>
      </w:pPr>
      <w:r>
        <w:rPr>
          <w:rFonts w:eastAsia="楷体_GB2312" w:hint="eastAsia"/>
          <w:bCs/>
          <w:color w:val="000000"/>
          <w:sz w:val="24"/>
        </w:rPr>
        <w:t>说明：请在相应栏中打“√”。</w:t>
      </w:r>
    </w:p>
    <w:p w:rsidR="00472C7F" w:rsidRDefault="00472C7F" w:rsidP="00472C7F">
      <w:pPr>
        <w:widowControl/>
        <w:jc w:val="left"/>
        <w:rPr>
          <w:rFonts w:eastAsia="楷体_GB2312"/>
          <w:color w:val="000000"/>
          <w:sz w:val="24"/>
        </w:rPr>
        <w:sectPr w:rsidR="00472C7F">
          <w:pgSz w:w="11907" w:h="16840"/>
          <w:pgMar w:top="2041" w:right="1559" w:bottom="1985" w:left="1559" w:header="851" w:footer="1520" w:gutter="0"/>
          <w:cols w:space="720"/>
        </w:sectPr>
      </w:pPr>
    </w:p>
    <w:p w:rsidR="00472C7F" w:rsidRPr="00472C7F" w:rsidRDefault="00472C7F" w:rsidP="00472C7F">
      <w:pPr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 w:rsidRPr="00472C7F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472C7F">
        <w:rPr>
          <w:rFonts w:ascii="黑体" w:eastAsia="黑体" w:hAnsi="黑体"/>
          <w:bCs/>
          <w:sz w:val="32"/>
          <w:szCs w:val="32"/>
        </w:rPr>
        <w:t>2</w:t>
      </w:r>
    </w:p>
    <w:p w:rsidR="00472C7F" w:rsidRDefault="00472C7F" w:rsidP="00472C7F">
      <w:pPr>
        <w:adjustRightInd w:val="0"/>
        <w:snapToGrid w:val="0"/>
        <w:jc w:val="left"/>
        <w:rPr>
          <w:rFonts w:eastAsia="方正黑体_GBK"/>
          <w:bCs/>
          <w:szCs w:val="32"/>
        </w:rPr>
      </w:pPr>
    </w:p>
    <w:p w:rsidR="00472C7F" w:rsidRDefault="00472C7F" w:rsidP="00472C7F">
      <w:pPr>
        <w:tabs>
          <w:tab w:val="left" w:pos="2100"/>
        </w:tabs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党员民主测评表</w:t>
      </w:r>
    </w:p>
    <w:tbl>
      <w:tblPr>
        <w:tblW w:w="128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05"/>
        <w:gridCol w:w="571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427"/>
        <w:gridCol w:w="572"/>
        <w:gridCol w:w="572"/>
        <w:gridCol w:w="572"/>
        <w:gridCol w:w="572"/>
        <w:gridCol w:w="652"/>
      </w:tblGrid>
      <w:tr w:rsidR="00472C7F" w:rsidTr="00472C7F">
        <w:trPr>
          <w:trHeight w:val="454"/>
          <w:jc w:val="center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方正黑体_GBK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仿宋_GB2312"/>
                <w:noProof/>
                <w:spacing w:val="-4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953135" cy="1113790"/>
                      <wp:effectExtent l="12065" t="12700" r="6350" b="698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135" cy="1113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.55pt;margin-top:.25pt;width:75.05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w3RQIAAEwEAAAOAAAAZHJzL2Uyb0RvYy54bWysVM2O0zAQviPxDpbv3ST92zZqukJJy2WB&#10;Srs8gGs7jUViW7bbtEK8Ai+AxAk4Aae98zSwPAZj90dduCBEDs444/nmm5nPmVxtmxptuLFCyQwn&#10;FzFGXFLFhFxl+OXtvDPCyDoiGamV5BnecYuvpo8fTVqd8q6qVM24QQAibdrqDFfO6TSKLK14Q+yF&#10;0lyCs1SmIQ62ZhUxQ1pAb+qoG8fDqFWGaaMotxa+Fnsnngb8suTUvShLyx2qMwzcXFhNWJd+jaYT&#10;kq4M0ZWgBxrkH1g0REhIeoIqiCNobcQfUI2gRllVuguqmkiVpaA81ADVJPFv1dxURPNQCzTH6lOb&#10;7P+Dpc83C4MEy3AXI0kaGNH9u7sfbz/ef/3y/cPdz2/vvf35E+r6VrXaphCRy4XxxdKtvNHXir6y&#10;SKq8InLFA+XbnQacxEdED0L8xmpIuGyfKQZnyNqp0LdtaRoPCR1B2zCe3Wk8fOsQhY/jQS/pDTCi&#10;4EqSpHc5DvOLSHqM1sa6p1w1yBsZts4QsapcrqQEJSiThFxkc22d50bSY4BPLdVc1HUQRC1Rm+He&#10;YDAMAVbVgnmnP2bNapnXBm2Il1R4QqHgOT9m1FqyAFZxwmYH2xFR721IXkuPB9UBnYO118zrcTye&#10;jWajfqffHc46/bgoOk/meb8znCeXg6JX5HmRvPHUkn5aCca49OyO+k36f6ePw03aK++k4FMboofo&#10;oV9A9vgOpMN4/UT32lgqtluY49hBsuHw4Xr5O3G+B/v8JzD9BQAA//8DAFBLAwQUAAYACAAAACEA&#10;FgQMj94AAAAHAQAADwAAAGRycy9kb3ducmV2LnhtbEyPQUvDQBCF74L/YRnBW7uJtJrGbIoIFQS1&#10;WItep9lpEszOhuy2qf/e6Ulvb3iP974plifXqSMNofVsIJ0moIgrb1uuDWw/VpMMVIjIFjvPZOCH&#10;AizLy4sCc+tHfqfjJtZKSjjkaKCJsc+1DlVDDsPU98Ti7f3gMMo51NoOOEq56/RNktxqhy3LQoM9&#10;PTZUfW8OzsCrr58/39Zf+xmvcZXZbPs0viTGXF+dHu5BRTrFvzCc8QUdSmHa+QPboDoDkzSVpIE5&#10;qLM7W8hnOxF38wXostD/+ctfAAAA//8DAFBLAQItABQABgAIAAAAIQC2gziS/gAAAOEBAAATAAAA&#10;AAAAAAAAAAAAAAAAAABbQ29udGVudF9UeXBlc10ueG1sUEsBAi0AFAAGAAgAAAAhADj9If/WAAAA&#10;lAEAAAsAAAAAAAAAAAAAAAAALwEAAF9yZWxzLy5yZWxzUEsBAi0AFAAGAAgAAAAhADLYHDdFAgAA&#10;TAQAAA4AAAAAAAAAAAAAAAAALgIAAGRycy9lMm9Eb2MueG1sUEsBAi0AFAAGAAgAAAAhABYEDI/e&#10;AAAABwEAAA8AAAAAAAAAAAAAAAAAnwQAAGRycy9kb3ducmV2LnhtbFBLBQYAAAAABAAEAPMAAACq&#10;BQAAAAA=&#10;" strokeweight=".28pt"/>
                  </w:pict>
                </mc:Fallback>
              </mc:AlternateContent>
            </w:r>
            <w:r>
              <w:rPr>
                <w:rFonts w:eastAsia="方正黑体_GBK"/>
                <w:bCs/>
                <w:color w:val="000000"/>
                <w:sz w:val="24"/>
              </w:rPr>
              <w:t xml:space="preserve">  </w:t>
            </w:r>
            <w:r>
              <w:rPr>
                <w:rFonts w:eastAsia="方正黑体_GBK" w:hint="eastAsia"/>
                <w:color w:val="000000"/>
                <w:sz w:val="24"/>
              </w:rPr>
              <w:t>测评项目</w:t>
            </w:r>
          </w:p>
          <w:p w:rsidR="00472C7F" w:rsidRDefault="00472C7F">
            <w:pPr>
              <w:jc w:val="center"/>
              <w:rPr>
                <w:rFonts w:eastAsia="方正黑体_GBK"/>
                <w:color w:val="000000"/>
                <w:spacing w:val="-20"/>
                <w:sz w:val="24"/>
              </w:rPr>
            </w:pPr>
            <w:r>
              <w:rPr>
                <w:rFonts w:eastAsia="方正黑体_GBK"/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eastAsia="方正黑体_GBK" w:hint="eastAsia"/>
                <w:color w:val="000000"/>
                <w:spacing w:val="-20"/>
                <w:sz w:val="24"/>
              </w:rPr>
              <w:t>及评价</w:t>
            </w:r>
          </w:p>
          <w:p w:rsidR="00472C7F" w:rsidRDefault="00472C7F">
            <w:pPr>
              <w:jc w:val="center"/>
              <w:rPr>
                <w:rFonts w:eastAsia="方正黑体_GBK"/>
                <w:color w:val="000000"/>
                <w:spacing w:val="-20"/>
                <w:sz w:val="24"/>
              </w:rPr>
            </w:pPr>
            <w:r>
              <w:rPr>
                <w:rFonts w:eastAsia="方正黑体_GBK"/>
                <w:color w:val="000000"/>
                <w:spacing w:val="-20"/>
                <w:sz w:val="24"/>
              </w:rPr>
              <w:t xml:space="preserve">       </w:t>
            </w:r>
            <w:r>
              <w:rPr>
                <w:rFonts w:eastAsia="方正黑体_GBK" w:hint="eastAsia"/>
                <w:color w:val="000000"/>
                <w:spacing w:val="-20"/>
                <w:sz w:val="24"/>
              </w:rPr>
              <w:t>意见</w:t>
            </w:r>
          </w:p>
          <w:p w:rsidR="00472C7F" w:rsidRDefault="00472C7F" w:rsidP="00472C7F">
            <w:pPr>
              <w:ind w:firstLineChars="49" w:firstLine="118"/>
              <w:rPr>
                <w:rFonts w:eastAsia="方正黑体_GBK"/>
                <w:color w:val="000000"/>
                <w:spacing w:val="-4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党</w:t>
            </w:r>
            <w:r>
              <w:rPr>
                <w:rFonts w:eastAsia="方正黑体_GBK"/>
                <w:color w:val="000000"/>
                <w:sz w:val="24"/>
              </w:rPr>
              <w:t xml:space="preserve"> </w:t>
            </w:r>
            <w:r>
              <w:rPr>
                <w:rFonts w:eastAsia="方正黑体_GBK" w:hint="eastAsia"/>
                <w:color w:val="000000"/>
                <w:sz w:val="24"/>
              </w:rPr>
              <w:t>员</w:t>
            </w:r>
          </w:p>
          <w:p w:rsidR="00472C7F" w:rsidRDefault="00472C7F" w:rsidP="00472C7F">
            <w:pPr>
              <w:ind w:firstLineChars="49" w:firstLine="118"/>
              <w:rPr>
                <w:rFonts w:eastAsia="方正黑体_GBK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姓</w:t>
            </w:r>
            <w:r>
              <w:rPr>
                <w:rFonts w:eastAsia="方正黑体_GBK"/>
                <w:color w:val="000000"/>
                <w:sz w:val="24"/>
              </w:rPr>
              <w:t xml:space="preserve"> </w:t>
            </w:r>
            <w:r>
              <w:rPr>
                <w:rFonts w:eastAsia="方正黑体_GBK" w:hint="eastAsia"/>
                <w:color w:val="000000"/>
                <w:sz w:val="24"/>
              </w:rPr>
              <w:t>名</w:t>
            </w:r>
          </w:p>
        </w:tc>
        <w:tc>
          <w:tcPr>
            <w:tcW w:w="3489" w:type="pct"/>
            <w:gridSpan w:val="1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方正黑体_GBK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评</w:t>
            </w:r>
            <w:r>
              <w:rPr>
                <w:rFonts w:eastAsia="方正黑体_GBK"/>
                <w:color w:val="000000"/>
                <w:sz w:val="24"/>
              </w:rPr>
              <w:t xml:space="preserve">    </w:t>
            </w:r>
            <w:r>
              <w:rPr>
                <w:rFonts w:eastAsia="方正黑体_GBK" w:hint="eastAsia"/>
                <w:color w:val="000000"/>
                <w:sz w:val="24"/>
              </w:rPr>
              <w:t>价</w:t>
            </w:r>
            <w:r>
              <w:rPr>
                <w:rFonts w:eastAsia="方正黑体_GBK"/>
                <w:color w:val="000000"/>
                <w:sz w:val="24"/>
              </w:rPr>
              <w:t xml:space="preserve">    </w:t>
            </w:r>
            <w:r>
              <w:rPr>
                <w:rFonts w:eastAsia="方正黑体_GBK" w:hint="eastAsia"/>
                <w:color w:val="000000"/>
                <w:sz w:val="24"/>
              </w:rPr>
              <w:t>内</w:t>
            </w:r>
            <w:r>
              <w:rPr>
                <w:rFonts w:eastAsia="方正黑体_GBK"/>
                <w:color w:val="000000"/>
                <w:sz w:val="24"/>
              </w:rPr>
              <w:t xml:space="preserve">    </w:t>
            </w:r>
            <w:r>
              <w:rPr>
                <w:rFonts w:eastAsia="方正黑体_GBK" w:hint="eastAsia"/>
                <w:color w:val="000000"/>
                <w:sz w:val="24"/>
              </w:rPr>
              <w:t>容</w:t>
            </w:r>
          </w:p>
        </w:tc>
        <w:tc>
          <w:tcPr>
            <w:tcW w:w="926" w:type="pct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方正黑体_GBK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总体评价</w:t>
            </w:r>
          </w:p>
        </w:tc>
      </w:tr>
      <w:tr w:rsidR="00472C7F" w:rsidTr="00472C7F">
        <w:trPr>
          <w:trHeight w:val="426"/>
          <w:jc w:val="center"/>
        </w:trPr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方正黑体_GBK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方正黑体_GBK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政治坚定</w:t>
            </w:r>
          </w:p>
        </w:tc>
        <w:tc>
          <w:tcPr>
            <w:tcW w:w="8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方正黑体_GBK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执行纪律</w:t>
            </w:r>
          </w:p>
        </w:tc>
        <w:tc>
          <w:tcPr>
            <w:tcW w:w="8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方正黑体_GBK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道德品行</w:t>
            </w:r>
          </w:p>
        </w:tc>
        <w:tc>
          <w:tcPr>
            <w:tcW w:w="8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方正黑体_GBK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发挥作用</w:t>
            </w:r>
          </w:p>
        </w:tc>
        <w:tc>
          <w:tcPr>
            <w:tcW w:w="4250" w:type="dxa"/>
            <w:gridSpan w:val="4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方正黑体_GBK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794"/>
          <w:jc w:val="center"/>
        </w:trPr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方正黑体_GBK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好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较好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一般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差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好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较好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一般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差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好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较好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一般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差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好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较好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一般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差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优秀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合格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基本</w:t>
            </w:r>
          </w:p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合格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jc w:val="center"/>
              <w:rPr>
                <w:rFonts w:eastAsia="宋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000000"/>
                <w:sz w:val="24"/>
              </w:rPr>
              <w:t>不合格</w:t>
            </w: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trHeight w:val="425"/>
          <w:jc w:val="center"/>
        </w:trPr>
        <w:tc>
          <w:tcPr>
            <w:tcW w:w="585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jc w:val="center"/>
              <w:rPr>
                <w:rFonts w:eastAsia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72C7F" w:rsidRDefault="00472C7F" w:rsidP="00472C7F">
      <w:pPr>
        <w:autoSpaceDE w:val="0"/>
        <w:autoSpaceDN w:val="0"/>
        <w:adjustRightInd w:val="0"/>
        <w:snapToGrid w:val="0"/>
        <w:jc w:val="left"/>
        <w:rPr>
          <w:rFonts w:ascii="Times New Roman" w:eastAsia="楷体_GB2312" w:hAnsi="Times New Roman" w:cs="Times New Roman"/>
          <w:color w:val="000000"/>
          <w:spacing w:val="-4"/>
          <w:sz w:val="32"/>
          <w:szCs w:val="32"/>
        </w:rPr>
      </w:pPr>
      <w:r>
        <w:rPr>
          <w:rFonts w:eastAsia="楷体_GB2312" w:hint="eastAsia"/>
          <w:bCs/>
          <w:color w:val="000000"/>
          <w:sz w:val="24"/>
        </w:rPr>
        <w:t>说明：请在相应栏中打“√”。</w:t>
      </w:r>
    </w:p>
    <w:p w:rsidR="00472C7F" w:rsidRDefault="00472C7F" w:rsidP="00472C7F">
      <w:pPr>
        <w:widowControl/>
        <w:jc w:val="left"/>
        <w:rPr>
          <w:rFonts w:eastAsia="楷体_GB2312"/>
          <w:szCs w:val="32"/>
        </w:rPr>
        <w:sectPr w:rsidR="00472C7F">
          <w:pgSz w:w="16840" w:h="11907" w:orient="landscape"/>
          <w:pgMar w:top="1559" w:right="2041" w:bottom="1559" w:left="1985" w:header="851" w:footer="1520" w:gutter="0"/>
          <w:cols w:space="720"/>
        </w:sectPr>
      </w:pPr>
    </w:p>
    <w:p w:rsidR="00472C7F" w:rsidRPr="00472C7F" w:rsidRDefault="00472C7F" w:rsidP="00472C7F">
      <w:pPr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 w:rsidRPr="00472C7F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472C7F" w:rsidRDefault="00472C7F" w:rsidP="00472C7F">
      <w:pPr>
        <w:adjustRightInd w:val="0"/>
        <w:snapToGrid w:val="0"/>
        <w:jc w:val="left"/>
        <w:rPr>
          <w:rFonts w:eastAsia="黑体"/>
          <w:bCs/>
          <w:szCs w:val="32"/>
        </w:rPr>
      </w:pPr>
    </w:p>
    <w:p w:rsidR="00472C7F" w:rsidRDefault="00472C7F" w:rsidP="00472C7F">
      <w:pPr>
        <w:tabs>
          <w:tab w:val="left" w:pos="2100"/>
        </w:tabs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专题组织生活会和民主评议党员工作情况统计表</w:t>
      </w:r>
    </w:p>
    <w:p w:rsidR="00472C7F" w:rsidRDefault="00472C7F" w:rsidP="00472C7F">
      <w:pPr>
        <w:tabs>
          <w:tab w:val="left" w:pos="2100"/>
        </w:tabs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53"/>
        <w:gridCol w:w="898"/>
        <w:gridCol w:w="700"/>
        <w:gridCol w:w="567"/>
        <w:gridCol w:w="960"/>
        <w:gridCol w:w="816"/>
        <w:gridCol w:w="918"/>
        <w:gridCol w:w="691"/>
        <w:gridCol w:w="726"/>
        <w:gridCol w:w="709"/>
        <w:gridCol w:w="850"/>
        <w:gridCol w:w="709"/>
        <w:gridCol w:w="709"/>
        <w:gridCol w:w="850"/>
        <w:gridCol w:w="933"/>
      </w:tblGrid>
      <w:tr w:rsidR="00472C7F" w:rsidTr="00472C7F">
        <w:trPr>
          <w:cantSplit/>
          <w:trHeight w:val="850"/>
          <w:jc w:val="center"/>
        </w:trPr>
        <w:tc>
          <w:tcPr>
            <w:tcW w:w="27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lang w:bidi="ar"/>
              </w:rPr>
              <w:t>基层党支部数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lang w:bidi="ar"/>
              </w:rPr>
              <w:t>党员参加民主评议情况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lang w:bidi="ar"/>
              </w:rPr>
              <w:t>正式党员定格情况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widowControl/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lang w:bidi="ar"/>
              </w:rPr>
              <w:t>预备党员</w:t>
            </w:r>
          </w:p>
          <w:p w:rsidR="00472C7F" w:rsidRDefault="00472C7F">
            <w:pPr>
              <w:widowControl/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lang w:bidi="ar"/>
              </w:rPr>
              <w:t>处置情况</w:t>
            </w:r>
          </w:p>
        </w:tc>
      </w:tr>
      <w:tr w:rsidR="00472C7F" w:rsidTr="00472C7F">
        <w:trPr>
          <w:cantSplit/>
          <w:trHeight w:val="500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总数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召开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组织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生活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会数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开展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民主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评议数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总数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参评党员总数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优</w:t>
            </w:r>
          </w:p>
          <w:p w:rsidR="00472C7F" w:rsidRDefault="00472C7F">
            <w:pPr>
              <w:adjustRightInd w:val="0"/>
              <w:snapToGrid w:val="0"/>
              <w:rPr>
                <w:rFonts w:eastAsia="宋体"/>
                <w:sz w:val="24"/>
              </w:rPr>
            </w:pP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合</w:t>
            </w:r>
          </w:p>
          <w:p w:rsidR="00472C7F" w:rsidRDefault="00472C7F">
            <w:pPr>
              <w:adjustRightInd w:val="0"/>
              <w:snapToGrid w:val="0"/>
              <w:rPr>
                <w:rFonts w:eastAsia="宋体"/>
                <w:sz w:val="24"/>
              </w:rPr>
            </w:pP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lang w:bidi="ar"/>
              </w:rPr>
              <w:t>不</w:t>
            </w:r>
            <w:proofErr w:type="gramEnd"/>
            <w:r>
              <w:rPr>
                <w:rFonts w:eastAsia="宋体"/>
                <w:sz w:val="24"/>
                <w:lang w:bidi="ar"/>
              </w:rPr>
              <w:t xml:space="preserve">  </w:t>
            </w:r>
            <w:r>
              <w:rPr>
                <w:rFonts w:eastAsia="宋体" w:hint="eastAsia"/>
                <w:sz w:val="24"/>
                <w:lang w:bidi="ar"/>
              </w:rPr>
              <w:t>合</w:t>
            </w:r>
            <w:r>
              <w:rPr>
                <w:rFonts w:eastAsia="宋体"/>
                <w:sz w:val="24"/>
                <w:lang w:bidi="ar"/>
              </w:rPr>
              <w:t xml:space="preserve">  </w:t>
            </w:r>
            <w:r>
              <w:rPr>
                <w:rFonts w:eastAsia="宋体" w:hint="eastAsia"/>
                <w:sz w:val="24"/>
                <w:lang w:bidi="ar"/>
              </w:rPr>
              <w:t>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延长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预备期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取消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预备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党员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资格</w:t>
            </w:r>
          </w:p>
        </w:tc>
      </w:tr>
      <w:tr w:rsidR="00472C7F" w:rsidTr="00472C7F">
        <w:trPr>
          <w:cantSplit/>
          <w:trHeight w:val="1202"/>
          <w:jc w:val="center"/>
        </w:trPr>
        <w:tc>
          <w:tcPr>
            <w:tcW w:w="27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  <w:lang w:bidi="a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其中：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正式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党员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其中：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预备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党员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lang w:bidi="ar"/>
              </w:rPr>
              <w:t>其中：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县处级以上领导干部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合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限期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改正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劝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除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宋体"/>
                <w:spacing w:val="-4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lang w:bidi="ar"/>
              </w:rPr>
              <w:t>名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widowControl/>
              <w:jc w:val="left"/>
              <w:rPr>
                <w:rFonts w:eastAsia="宋体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cantSplit/>
          <w:trHeight w:val="1474"/>
          <w:jc w:val="center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2C7F" w:rsidRDefault="00472C7F">
            <w:pPr>
              <w:widowControl/>
              <w:adjustRightInd w:val="0"/>
              <w:snapToGrid w:val="0"/>
              <w:jc w:val="left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2C7F" w:rsidRDefault="00472C7F">
            <w:pPr>
              <w:widowControl/>
              <w:adjustRightInd w:val="0"/>
              <w:snapToGrid w:val="0"/>
              <w:jc w:val="left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</w:tbl>
    <w:p w:rsidR="00472C7F" w:rsidRDefault="00472C7F" w:rsidP="00472C7F">
      <w:pPr>
        <w:spacing w:line="58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472C7F" w:rsidRPr="00472C7F" w:rsidRDefault="00472C7F" w:rsidP="00472C7F">
      <w:pPr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szCs w:val="32"/>
        </w:rPr>
        <w:br w:type="page"/>
      </w:r>
      <w:r w:rsidRPr="00472C7F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4</w:t>
      </w:r>
    </w:p>
    <w:p w:rsidR="00472C7F" w:rsidRDefault="00472C7F" w:rsidP="00472C7F">
      <w:pPr>
        <w:tabs>
          <w:tab w:val="left" w:pos="2100"/>
        </w:tabs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不合格党员基本情况表</w:t>
      </w:r>
    </w:p>
    <w:p w:rsidR="00472C7F" w:rsidRDefault="00472C7F" w:rsidP="00472C7F">
      <w:pPr>
        <w:tabs>
          <w:tab w:val="left" w:pos="2100"/>
        </w:tabs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297"/>
        <w:gridCol w:w="523"/>
        <w:gridCol w:w="1377"/>
        <w:gridCol w:w="1377"/>
        <w:gridCol w:w="1633"/>
        <w:gridCol w:w="1373"/>
        <w:gridCol w:w="2997"/>
        <w:gridCol w:w="1663"/>
      </w:tblGrid>
      <w:tr w:rsidR="00472C7F" w:rsidTr="00472C7F">
        <w:trPr>
          <w:cantSplit/>
          <w:trHeight w:val="1134"/>
          <w:tblHeader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（年龄）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入党时间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（党龄）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单位职务或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从业状况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所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属</w:t>
            </w:r>
          </w:p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党支部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基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本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情</w:t>
            </w:r>
            <w:r>
              <w:rPr>
                <w:rFonts w:eastAsia="黑体"/>
                <w:sz w:val="24"/>
              </w:rPr>
              <w:t xml:space="preserve"> </w:t>
            </w:r>
            <w:proofErr w:type="gramStart"/>
            <w:r>
              <w:rPr>
                <w:rFonts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处理结果</w:t>
            </w:r>
          </w:p>
        </w:tc>
      </w:tr>
      <w:tr w:rsidR="00472C7F" w:rsidTr="00472C7F">
        <w:trPr>
          <w:cantSplit/>
          <w:trHeight w:val="1247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</w:tr>
      <w:tr w:rsidR="00472C7F" w:rsidTr="00472C7F">
        <w:trPr>
          <w:cantSplit/>
          <w:trHeight w:val="1247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jc w:val="center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7F" w:rsidRDefault="00472C7F">
            <w:pPr>
              <w:adjustRightInd w:val="0"/>
              <w:snapToGrid w:val="0"/>
              <w:rPr>
                <w:rFonts w:eastAsia="黑体"/>
                <w:spacing w:val="-4"/>
                <w:sz w:val="24"/>
                <w:szCs w:val="24"/>
              </w:rPr>
            </w:pPr>
          </w:p>
        </w:tc>
      </w:tr>
    </w:tbl>
    <w:p w:rsidR="00472C7F" w:rsidRDefault="00472C7F" w:rsidP="00472C7F">
      <w:pPr>
        <w:widowControl/>
        <w:jc w:val="left"/>
        <w:rPr>
          <w:szCs w:val="32"/>
        </w:rPr>
        <w:sectPr w:rsidR="00472C7F">
          <w:pgSz w:w="16840" w:h="11907" w:orient="landscape"/>
          <w:pgMar w:top="1559" w:right="2041" w:bottom="1559" w:left="1985" w:header="851" w:footer="1520" w:gutter="0"/>
          <w:cols w:space="720"/>
        </w:sectPr>
      </w:pPr>
    </w:p>
    <w:p w:rsidR="00A60488" w:rsidRDefault="00A60488" w:rsidP="00FE6014">
      <w:pPr>
        <w:spacing w:line="20" w:lineRule="exact"/>
      </w:pPr>
      <w:bookmarkStart w:id="0" w:name="_GoBack"/>
      <w:bookmarkEnd w:id="0"/>
    </w:p>
    <w:sectPr w:rsidR="00A6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160"/>
    <w:multiLevelType w:val="hybridMultilevel"/>
    <w:tmpl w:val="BF468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0"/>
    <w:rsid w:val="00472C7F"/>
    <w:rsid w:val="006B0550"/>
    <w:rsid w:val="00A60488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2019-11-26T01:36:00Z</cp:lastPrinted>
  <dcterms:created xsi:type="dcterms:W3CDTF">2019-11-26T01:34:00Z</dcterms:created>
  <dcterms:modified xsi:type="dcterms:W3CDTF">2019-11-26T01:47:00Z</dcterms:modified>
</cp:coreProperties>
</file>