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B9A" w:rsidRPr="00CB5B9A" w:rsidRDefault="00CB5B9A" w:rsidP="00CB5B9A">
      <w:pPr>
        <w:widowControl/>
        <w:spacing w:line="600" w:lineRule="atLeast"/>
        <w:jc w:val="center"/>
        <w:outlineLvl w:val="1"/>
        <w:rPr>
          <w:rFonts w:ascii="微软雅黑" w:eastAsia="微软雅黑" w:hAnsi="微软雅黑" w:cs="宋体"/>
          <w:b/>
          <w:bCs/>
          <w:color w:val="666666"/>
          <w:kern w:val="0"/>
          <w:sz w:val="30"/>
          <w:szCs w:val="30"/>
        </w:rPr>
      </w:pPr>
      <w:r w:rsidRPr="00CB5B9A">
        <w:rPr>
          <w:rFonts w:ascii="微软雅黑" w:eastAsia="微软雅黑" w:hAnsi="微软雅黑" w:cs="宋体" w:hint="eastAsia"/>
          <w:b/>
          <w:bCs/>
          <w:color w:val="666666"/>
          <w:kern w:val="0"/>
          <w:sz w:val="30"/>
          <w:szCs w:val="30"/>
        </w:rPr>
        <w:t>关于组织申报第五届“苏州市社科应用研究精品工程优秀成果奖”的通知</w:t>
      </w:r>
    </w:p>
    <w:p w:rsidR="00CB5B9A" w:rsidRPr="00CB5B9A" w:rsidRDefault="00CB5B9A" w:rsidP="00CB5B9A">
      <w:pPr>
        <w:widowControl/>
        <w:spacing w:line="420" w:lineRule="atLeast"/>
        <w:jc w:val="center"/>
        <w:outlineLvl w:val="4"/>
        <w:rPr>
          <w:rFonts w:ascii="微软雅黑" w:eastAsia="微软雅黑" w:hAnsi="微软雅黑" w:cs="宋体" w:hint="eastAsia"/>
          <w:b/>
          <w:bCs/>
          <w:color w:val="666666"/>
          <w:kern w:val="0"/>
          <w:sz w:val="18"/>
          <w:szCs w:val="18"/>
        </w:rPr>
      </w:pPr>
      <w:r w:rsidRPr="00CB5B9A">
        <w:rPr>
          <w:rFonts w:ascii="微软雅黑" w:eastAsia="微软雅黑" w:hAnsi="微软雅黑" w:cs="宋体" w:hint="eastAsia"/>
          <w:b/>
          <w:bCs/>
          <w:color w:val="666666"/>
          <w:kern w:val="0"/>
          <w:sz w:val="18"/>
          <w:szCs w:val="18"/>
        </w:rPr>
        <w:t>2021年09月09日</w:t>
      </w:r>
    </w:p>
    <w:p w:rsidR="00CB5B9A" w:rsidRPr="00CB5B9A" w:rsidRDefault="00CB5B9A" w:rsidP="00CB5B9A">
      <w:pPr>
        <w:widowControl/>
        <w:spacing w:line="585" w:lineRule="atLeast"/>
        <w:ind w:firstLine="420"/>
        <w:jc w:val="left"/>
        <w:rPr>
          <w:rFonts w:ascii="宋体" w:eastAsia="宋体" w:hAnsi="宋体" w:cs="宋体" w:hint="eastAsia"/>
          <w:color w:val="666666"/>
          <w:kern w:val="0"/>
          <w:szCs w:val="21"/>
        </w:rPr>
      </w:pPr>
      <w:r w:rsidRPr="00CB5B9A">
        <w:rPr>
          <w:rFonts w:ascii="仿宋_gb2312" w:eastAsia="仿宋_gb2312" w:hAnsi="宋体" w:cs="宋体" w:hint="eastAsia"/>
          <w:color w:val="666666"/>
          <w:kern w:val="0"/>
          <w:sz w:val="32"/>
          <w:szCs w:val="32"/>
        </w:rPr>
        <w:t>各县级市（区）委宣传部、社科联，各有关部门和单位，各有关高校，各学会（协会、研究会）：</w:t>
      </w:r>
    </w:p>
    <w:p w:rsidR="00CB5B9A" w:rsidRPr="00CB5B9A" w:rsidRDefault="00CB5B9A" w:rsidP="00CB5B9A">
      <w:pPr>
        <w:widowControl/>
        <w:spacing w:line="585" w:lineRule="atLeast"/>
        <w:ind w:firstLine="630"/>
        <w:jc w:val="left"/>
        <w:rPr>
          <w:rFonts w:ascii="宋体" w:eastAsia="宋体" w:hAnsi="宋体" w:cs="宋体" w:hint="eastAsia"/>
          <w:color w:val="666666"/>
          <w:kern w:val="0"/>
          <w:szCs w:val="21"/>
        </w:rPr>
      </w:pPr>
      <w:r w:rsidRPr="00CB5B9A">
        <w:rPr>
          <w:rFonts w:ascii="仿宋_gb2312" w:eastAsia="仿宋_gb2312" w:hAnsi="宋体" w:cs="宋体" w:hint="eastAsia"/>
          <w:color w:val="666666"/>
          <w:kern w:val="0"/>
          <w:sz w:val="32"/>
          <w:szCs w:val="32"/>
        </w:rPr>
        <w:t>“苏州市社科应用研究精品工程优秀成果奖”评选是推动全市社科界加强应用对策研究的一项重要举措，自实施以来，得到了广大社科工作者的积极响应和广泛参与，评选产生了一大批优秀研究成果，树立起决策咨询、应用对策研究的鲜明导向。经研究，决定组织开展第五届“苏州市社科应用研究精品工程优秀成果奖”申报与评审工作。现将有关事项通知如下。</w:t>
      </w:r>
    </w:p>
    <w:p w:rsidR="00CB5B9A" w:rsidRPr="00CB5B9A" w:rsidRDefault="00CB5B9A" w:rsidP="00CB5B9A">
      <w:pPr>
        <w:widowControl/>
        <w:spacing w:line="585" w:lineRule="atLeast"/>
        <w:ind w:firstLine="630"/>
        <w:jc w:val="left"/>
        <w:rPr>
          <w:rFonts w:ascii="宋体" w:eastAsia="宋体" w:hAnsi="宋体" w:cs="宋体" w:hint="eastAsia"/>
          <w:color w:val="666666"/>
          <w:kern w:val="0"/>
          <w:szCs w:val="21"/>
        </w:rPr>
      </w:pPr>
      <w:r w:rsidRPr="00CB5B9A">
        <w:rPr>
          <w:rFonts w:ascii="黑体" w:eastAsia="黑体" w:hAnsi="黑体" w:cs="宋体" w:hint="eastAsia"/>
          <w:color w:val="666666"/>
          <w:kern w:val="0"/>
          <w:sz w:val="32"/>
          <w:szCs w:val="32"/>
        </w:rPr>
        <w:t>一、成果要求</w:t>
      </w:r>
    </w:p>
    <w:p w:rsidR="00CB5B9A" w:rsidRPr="00CB5B9A" w:rsidRDefault="00CB5B9A" w:rsidP="00CB5B9A">
      <w:pPr>
        <w:widowControl/>
        <w:spacing w:line="585" w:lineRule="atLeast"/>
        <w:ind w:firstLine="630"/>
        <w:jc w:val="left"/>
        <w:rPr>
          <w:rFonts w:ascii="宋体" w:eastAsia="宋体" w:hAnsi="宋体" w:cs="宋体" w:hint="eastAsia"/>
          <w:color w:val="666666"/>
          <w:kern w:val="0"/>
          <w:szCs w:val="21"/>
        </w:rPr>
      </w:pPr>
      <w:r w:rsidRPr="00CB5B9A">
        <w:rPr>
          <w:rFonts w:ascii="仿宋_gb2312" w:eastAsia="仿宋_gb2312" w:hAnsi="宋体" w:cs="宋体" w:hint="eastAsia"/>
          <w:color w:val="666666"/>
          <w:kern w:val="0"/>
          <w:sz w:val="32"/>
          <w:szCs w:val="32"/>
        </w:rPr>
        <w:t>1.以习近平新时代中国特色社会主义思想和党的十九大精神为指导，贯彻落</w:t>
      </w:r>
      <w:proofErr w:type="gramStart"/>
      <w:r w:rsidRPr="00CB5B9A">
        <w:rPr>
          <w:rFonts w:ascii="仿宋_gb2312" w:eastAsia="仿宋_gb2312" w:hAnsi="宋体" w:cs="宋体" w:hint="eastAsia"/>
          <w:color w:val="666666"/>
          <w:kern w:val="0"/>
          <w:sz w:val="32"/>
          <w:szCs w:val="32"/>
        </w:rPr>
        <w:t>实习近</w:t>
      </w:r>
      <w:proofErr w:type="gramEnd"/>
      <w:r w:rsidRPr="00CB5B9A">
        <w:rPr>
          <w:rFonts w:ascii="仿宋_gb2312" w:eastAsia="仿宋_gb2312" w:hAnsi="宋体" w:cs="宋体" w:hint="eastAsia"/>
          <w:color w:val="666666"/>
          <w:kern w:val="0"/>
          <w:sz w:val="32"/>
          <w:szCs w:val="32"/>
        </w:rPr>
        <w:t>平总书记视察江苏重要讲话指示精神以及市委市政府重大战略部署，围绕苏州加快建设展现“强富美高”新图景的社会主义现代化强市中的现实问题，开展科学性、创造性研究，推动我市哲学社会科学工作在新时代展现新作为。</w:t>
      </w:r>
    </w:p>
    <w:p w:rsidR="00CB5B9A" w:rsidRPr="00CB5B9A" w:rsidRDefault="00CB5B9A" w:rsidP="00CB5B9A">
      <w:pPr>
        <w:widowControl/>
        <w:spacing w:line="585" w:lineRule="atLeast"/>
        <w:ind w:firstLine="630"/>
        <w:jc w:val="left"/>
        <w:rPr>
          <w:rFonts w:ascii="宋体" w:eastAsia="宋体" w:hAnsi="宋体" w:cs="宋体" w:hint="eastAsia"/>
          <w:color w:val="666666"/>
          <w:kern w:val="0"/>
          <w:szCs w:val="21"/>
        </w:rPr>
      </w:pPr>
      <w:r w:rsidRPr="00CB5B9A">
        <w:rPr>
          <w:rFonts w:ascii="仿宋_gb2312" w:eastAsia="仿宋_gb2312" w:hAnsi="宋体" w:cs="宋体" w:hint="eastAsia"/>
          <w:color w:val="666666"/>
          <w:kern w:val="0"/>
          <w:sz w:val="32"/>
          <w:szCs w:val="32"/>
        </w:rPr>
        <w:t>2.以苏州经济社会高质量发展中的现实问题和实践问题为主攻方向，聚焦全局性、战略性和前瞻性问题研究，聚焦现实性、应用性和对策性问题研究，以科学服务市委市政府决策为成果价值取向。</w:t>
      </w:r>
    </w:p>
    <w:p w:rsidR="00CB5B9A" w:rsidRPr="00CB5B9A" w:rsidRDefault="00CB5B9A" w:rsidP="00CB5B9A">
      <w:pPr>
        <w:widowControl/>
        <w:spacing w:line="585" w:lineRule="atLeast"/>
        <w:ind w:firstLine="630"/>
        <w:jc w:val="left"/>
        <w:rPr>
          <w:rFonts w:ascii="宋体" w:eastAsia="宋体" w:hAnsi="宋体" w:cs="宋体" w:hint="eastAsia"/>
          <w:color w:val="666666"/>
          <w:kern w:val="0"/>
          <w:szCs w:val="21"/>
        </w:rPr>
      </w:pPr>
      <w:r w:rsidRPr="00CB5B9A">
        <w:rPr>
          <w:rFonts w:ascii="仿宋_gb2312" w:eastAsia="仿宋_gb2312" w:hAnsi="宋体" w:cs="宋体" w:hint="eastAsia"/>
          <w:color w:val="666666"/>
          <w:kern w:val="0"/>
          <w:sz w:val="32"/>
          <w:szCs w:val="32"/>
        </w:rPr>
        <w:t>3.应用研究成果应围绕苏州政治、经济、文化、社会和生态文明建设开展研究，具有较高的理论价值、创新价值和应用价值；应用研究成果得到市领导肯定性批示，或在有关资料、刊物上收录、刊载；对策建议具有较强的应用性、操作性，有关成果直接或间接转化为政策举措，具有一定社会影响力。</w:t>
      </w:r>
    </w:p>
    <w:p w:rsidR="00CB5B9A" w:rsidRPr="00CB5B9A" w:rsidRDefault="00CB5B9A" w:rsidP="00CB5B9A">
      <w:pPr>
        <w:widowControl/>
        <w:spacing w:line="585" w:lineRule="atLeast"/>
        <w:ind w:firstLine="630"/>
        <w:jc w:val="left"/>
        <w:rPr>
          <w:rFonts w:ascii="宋体" w:eastAsia="宋体" w:hAnsi="宋体" w:cs="宋体" w:hint="eastAsia"/>
          <w:color w:val="666666"/>
          <w:kern w:val="0"/>
          <w:szCs w:val="21"/>
        </w:rPr>
      </w:pPr>
      <w:r w:rsidRPr="00CB5B9A">
        <w:rPr>
          <w:rFonts w:ascii="黑体" w:eastAsia="黑体" w:hAnsi="黑体" w:cs="宋体" w:hint="eastAsia"/>
          <w:color w:val="666666"/>
          <w:kern w:val="0"/>
          <w:sz w:val="32"/>
          <w:szCs w:val="32"/>
        </w:rPr>
        <w:t>二、申报范围</w:t>
      </w:r>
    </w:p>
    <w:p w:rsidR="00CB5B9A" w:rsidRPr="00CB5B9A" w:rsidRDefault="00CB5B9A" w:rsidP="00CB5B9A">
      <w:pPr>
        <w:widowControl/>
        <w:spacing w:line="585" w:lineRule="atLeast"/>
        <w:ind w:firstLine="630"/>
        <w:jc w:val="left"/>
        <w:rPr>
          <w:rFonts w:ascii="宋体" w:eastAsia="宋体" w:hAnsi="宋体" w:cs="宋体" w:hint="eastAsia"/>
          <w:color w:val="666666"/>
          <w:kern w:val="0"/>
          <w:szCs w:val="21"/>
        </w:rPr>
      </w:pPr>
      <w:r w:rsidRPr="00CB5B9A">
        <w:rPr>
          <w:rFonts w:ascii="仿宋_gb2312" w:eastAsia="仿宋_gb2312" w:hAnsi="宋体" w:cs="宋体" w:hint="eastAsia"/>
          <w:color w:val="666666"/>
          <w:kern w:val="0"/>
          <w:sz w:val="32"/>
          <w:szCs w:val="32"/>
        </w:rPr>
        <w:t>1.我市作者或以我市作者为主在2019年10月1日至2021年9月30日期间发表（出版）或完成的，围绕苏州经济社会发展研究形成的专著、论文、调研报告、咨询报告（</w:t>
      </w:r>
      <w:proofErr w:type="gramStart"/>
      <w:r w:rsidRPr="00CB5B9A">
        <w:rPr>
          <w:rFonts w:ascii="仿宋_gb2312" w:eastAsia="仿宋_gb2312" w:hAnsi="宋体" w:cs="宋体" w:hint="eastAsia"/>
          <w:color w:val="666666"/>
          <w:kern w:val="0"/>
          <w:sz w:val="32"/>
          <w:szCs w:val="32"/>
        </w:rPr>
        <w:t>含公开</w:t>
      </w:r>
      <w:proofErr w:type="gramEnd"/>
      <w:r w:rsidRPr="00CB5B9A">
        <w:rPr>
          <w:rFonts w:ascii="仿宋_gb2312" w:eastAsia="仿宋_gb2312" w:hAnsi="宋体" w:cs="宋体" w:hint="eastAsia"/>
          <w:color w:val="666666"/>
          <w:kern w:val="0"/>
          <w:sz w:val="32"/>
          <w:szCs w:val="32"/>
        </w:rPr>
        <w:t>发表和未公开发表）等。</w:t>
      </w:r>
    </w:p>
    <w:p w:rsidR="00CB5B9A" w:rsidRPr="00CB5B9A" w:rsidRDefault="00CB5B9A" w:rsidP="00CB5B9A">
      <w:pPr>
        <w:widowControl/>
        <w:spacing w:line="585" w:lineRule="atLeast"/>
        <w:ind w:firstLine="630"/>
        <w:jc w:val="left"/>
        <w:rPr>
          <w:rFonts w:ascii="宋体" w:eastAsia="宋体" w:hAnsi="宋体" w:cs="宋体" w:hint="eastAsia"/>
          <w:color w:val="666666"/>
          <w:kern w:val="0"/>
          <w:szCs w:val="21"/>
        </w:rPr>
      </w:pPr>
      <w:r w:rsidRPr="00CB5B9A">
        <w:rPr>
          <w:rFonts w:ascii="仿宋_gb2312" w:eastAsia="仿宋_gb2312" w:hAnsi="宋体" w:cs="宋体" w:hint="eastAsia"/>
          <w:color w:val="666666"/>
          <w:kern w:val="0"/>
          <w:sz w:val="32"/>
          <w:szCs w:val="32"/>
        </w:rPr>
        <w:t>2.外地作者同期完成的研究苏州相应现实问题的社会科学应用研究类成果。</w:t>
      </w:r>
    </w:p>
    <w:p w:rsidR="00CB5B9A" w:rsidRPr="00CB5B9A" w:rsidRDefault="00CB5B9A" w:rsidP="00CB5B9A">
      <w:pPr>
        <w:widowControl/>
        <w:spacing w:line="585" w:lineRule="atLeast"/>
        <w:ind w:firstLine="630"/>
        <w:jc w:val="left"/>
        <w:rPr>
          <w:rFonts w:ascii="宋体" w:eastAsia="宋体" w:hAnsi="宋体" w:cs="宋体" w:hint="eastAsia"/>
          <w:color w:val="666666"/>
          <w:kern w:val="0"/>
          <w:szCs w:val="21"/>
        </w:rPr>
      </w:pPr>
      <w:r w:rsidRPr="00CB5B9A">
        <w:rPr>
          <w:rFonts w:ascii="仿宋_gb2312" w:eastAsia="仿宋_gb2312" w:hAnsi="宋体" w:cs="宋体" w:hint="eastAsia"/>
          <w:color w:val="666666"/>
          <w:kern w:val="0"/>
          <w:sz w:val="32"/>
          <w:szCs w:val="32"/>
        </w:rPr>
        <w:t>3.论文集、新闻报道、文艺创作成果不纳入参评范围；未</w:t>
      </w:r>
      <w:proofErr w:type="gramStart"/>
      <w:r w:rsidRPr="00CB5B9A">
        <w:rPr>
          <w:rFonts w:ascii="仿宋_gb2312" w:eastAsia="仿宋_gb2312" w:hAnsi="宋体" w:cs="宋体" w:hint="eastAsia"/>
          <w:color w:val="666666"/>
          <w:kern w:val="0"/>
          <w:sz w:val="32"/>
          <w:szCs w:val="32"/>
        </w:rPr>
        <w:t>正式结项的</w:t>
      </w:r>
      <w:proofErr w:type="gramEnd"/>
      <w:r w:rsidRPr="00CB5B9A">
        <w:rPr>
          <w:rFonts w:ascii="仿宋_gb2312" w:eastAsia="仿宋_gb2312" w:hAnsi="宋体" w:cs="宋体" w:hint="eastAsia"/>
          <w:color w:val="666666"/>
          <w:kern w:val="0"/>
          <w:sz w:val="32"/>
          <w:szCs w:val="32"/>
        </w:rPr>
        <w:t>市社科基金研究项目成果不纳入参评范围。</w:t>
      </w:r>
    </w:p>
    <w:p w:rsidR="00CB5B9A" w:rsidRPr="00CB5B9A" w:rsidRDefault="00CB5B9A" w:rsidP="00CB5B9A">
      <w:pPr>
        <w:widowControl/>
        <w:spacing w:line="585" w:lineRule="atLeast"/>
        <w:ind w:firstLine="630"/>
        <w:jc w:val="left"/>
        <w:rPr>
          <w:rFonts w:ascii="宋体" w:eastAsia="宋体" w:hAnsi="宋体" w:cs="宋体" w:hint="eastAsia"/>
          <w:color w:val="666666"/>
          <w:kern w:val="0"/>
          <w:szCs w:val="21"/>
        </w:rPr>
      </w:pPr>
      <w:r w:rsidRPr="00CB5B9A">
        <w:rPr>
          <w:rFonts w:ascii="仿宋_gb2312" w:eastAsia="仿宋_gb2312" w:hAnsi="宋体" w:cs="宋体" w:hint="eastAsia"/>
          <w:color w:val="666666"/>
          <w:kern w:val="0"/>
          <w:sz w:val="32"/>
          <w:szCs w:val="32"/>
        </w:rPr>
        <w:t>4.已获省社会科学优秀成果奖和应用研究精品工程奖的成果不纳入参评范围；已获其他省部级以及苏州市社会科学优秀成果奖等地厅级奖励的成果不纳入参评范围。</w:t>
      </w:r>
    </w:p>
    <w:p w:rsidR="00CB5B9A" w:rsidRPr="00CB5B9A" w:rsidRDefault="00CB5B9A" w:rsidP="00CB5B9A">
      <w:pPr>
        <w:widowControl/>
        <w:spacing w:line="585" w:lineRule="atLeast"/>
        <w:ind w:firstLine="630"/>
        <w:jc w:val="left"/>
        <w:rPr>
          <w:rFonts w:ascii="宋体" w:eastAsia="宋体" w:hAnsi="宋体" w:cs="宋体" w:hint="eastAsia"/>
          <w:color w:val="666666"/>
          <w:kern w:val="0"/>
          <w:szCs w:val="21"/>
        </w:rPr>
      </w:pPr>
      <w:r w:rsidRPr="00CB5B9A">
        <w:rPr>
          <w:rFonts w:ascii="黑体" w:eastAsia="黑体" w:hAnsi="黑体" w:cs="宋体" w:hint="eastAsia"/>
          <w:color w:val="666666"/>
          <w:kern w:val="0"/>
          <w:sz w:val="32"/>
          <w:szCs w:val="32"/>
        </w:rPr>
        <w:t>三、奖项设置</w:t>
      </w:r>
    </w:p>
    <w:p w:rsidR="00CB5B9A" w:rsidRPr="00CB5B9A" w:rsidRDefault="00CB5B9A" w:rsidP="00CB5B9A">
      <w:pPr>
        <w:widowControl/>
        <w:spacing w:line="585" w:lineRule="atLeast"/>
        <w:ind w:firstLine="630"/>
        <w:jc w:val="left"/>
        <w:rPr>
          <w:rFonts w:ascii="宋体" w:eastAsia="宋体" w:hAnsi="宋体" w:cs="宋体" w:hint="eastAsia"/>
          <w:color w:val="666666"/>
          <w:kern w:val="0"/>
          <w:szCs w:val="21"/>
        </w:rPr>
      </w:pPr>
      <w:r w:rsidRPr="00CB5B9A">
        <w:rPr>
          <w:rFonts w:ascii="仿宋_gb2312" w:eastAsia="仿宋_gb2312" w:hAnsi="宋体" w:cs="宋体" w:hint="eastAsia"/>
          <w:color w:val="666666"/>
          <w:kern w:val="0"/>
          <w:sz w:val="32"/>
          <w:szCs w:val="32"/>
        </w:rPr>
        <w:t>本次优秀成果奖评选设置一等奖、二等奖和三等奖，评奖总数不超过申报数量的30%，评审后颁发获奖证书和奖金。获一等奖成果奖励人民币6000元，二等奖成果奖励人民币4000元，三等奖成果奖励人民币3000元，鼓励有条件单位（高校、研究机构）给予配套奖励。</w:t>
      </w:r>
    </w:p>
    <w:p w:rsidR="00CB5B9A" w:rsidRPr="00CB5B9A" w:rsidRDefault="00CB5B9A" w:rsidP="00CB5B9A">
      <w:pPr>
        <w:widowControl/>
        <w:spacing w:line="585" w:lineRule="atLeast"/>
        <w:ind w:firstLine="630"/>
        <w:jc w:val="left"/>
        <w:rPr>
          <w:rFonts w:ascii="宋体" w:eastAsia="宋体" w:hAnsi="宋体" w:cs="宋体" w:hint="eastAsia"/>
          <w:color w:val="666666"/>
          <w:kern w:val="0"/>
          <w:szCs w:val="21"/>
        </w:rPr>
      </w:pPr>
      <w:r w:rsidRPr="00CB5B9A">
        <w:rPr>
          <w:rFonts w:ascii="黑体" w:eastAsia="黑体" w:hAnsi="黑体" w:cs="宋体" w:hint="eastAsia"/>
          <w:color w:val="666666"/>
          <w:kern w:val="0"/>
          <w:sz w:val="32"/>
          <w:szCs w:val="32"/>
        </w:rPr>
        <w:t>四、工作要求</w:t>
      </w:r>
    </w:p>
    <w:p w:rsidR="00CB5B9A" w:rsidRPr="00CB5B9A" w:rsidRDefault="00CB5B9A" w:rsidP="00CB5B9A">
      <w:pPr>
        <w:widowControl/>
        <w:spacing w:line="585" w:lineRule="atLeast"/>
        <w:ind w:firstLine="630"/>
        <w:jc w:val="left"/>
        <w:rPr>
          <w:rFonts w:ascii="宋体" w:eastAsia="宋体" w:hAnsi="宋体" w:cs="宋体" w:hint="eastAsia"/>
          <w:color w:val="666666"/>
          <w:kern w:val="0"/>
          <w:szCs w:val="21"/>
        </w:rPr>
      </w:pPr>
      <w:r w:rsidRPr="00CB5B9A">
        <w:rPr>
          <w:rFonts w:ascii="仿宋_gb2312" w:eastAsia="仿宋_gb2312" w:hAnsi="宋体" w:cs="宋体" w:hint="eastAsia"/>
          <w:color w:val="666666"/>
          <w:kern w:val="0"/>
          <w:sz w:val="32"/>
          <w:szCs w:val="32"/>
        </w:rPr>
        <w:t>1.申报时间自即日起至2021年</w:t>
      </w:r>
      <w:r w:rsidRPr="00CB5B9A">
        <w:rPr>
          <w:rFonts w:ascii="Times New Roman" w:eastAsia="仿宋_gb2312" w:hAnsi="Times New Roman" w:cs="Times New Roman"/>
          <w:color w:val="666666"/>
          <w:kern w:val="0"/>
          <w:sz w:val="32"/>
          <w:szCs w:val="32"/>
        </w:rPr>
        <w:t>9</w:t>
      </w:r>
      <w:r w:rsidRPr="00CB5B9A">
        <w:rPr>
          <w:rFonts w:ascii="仿宋_gb2312" w:eastAsia="仿宋_gb2312" w:hAnsi="宋体" w:cs="宋体" w:hint="eastAsia"/>
          <w:color w:val="666666"/>
          <w:kern w:val="0"/>
          <w:sz w:val="32"/>
          <w:szCs w:val="32"/>
        </w:rPr>
        <w:t>月30日，逾期不予受理。</w:t>
      </w:r>
    </w:p>
    <w:p w:rsidR="00CB5B9A" w:rsidRPr="00CB5B9A" w:rsidRDefault="00CB5B9A" w:rsidP="00CB5B9A">
      <w:pPr>
        <w:widowControl/>
        <w:spacing w:line="585" w:lineRule="atLeast"/>
        <w:ind w:firstLine="630"/>
        <w:jc w:val="left"/>
        <w:rPr>
          <w:rFonts w:ascii="宋体" w:eastAsia="宋体" w:hAnsi="宋体" w:cs="宋体" w:hint="eastAsia"/>
          <w:color w:val="666666"/>
          <w:kern w:val="0"/>
          <w:szCs w:val="21"/>
        </w:rPr>
      </w:pPr>
      <w:r w:rsidRPr="00CB5B9A">
        <w:rPr>
          <w:rFonts w:ascii="仿宋_gb2312" w:eastAsia="仿宋_gb2312" w:hAnsi="宋体" w:cs="宋体" w:hint="eastAsia"/>
          <w:color w:val="666666"/>
          <w:kern w:val="0"/>
          <w:sz w:val="32"/>
          <w:szCs w:val="32"/>
        </w:rPr>
        <w:t>2.申报人为成果第一作者或课题第一负责人。论文、调研报告以正文标题下的署名为准；著作以版权页署名为准；通过鉴定的课题成果以鉴定书封面上完成单位（或课题负责人、主持人）的署名为准。申报人只能申报1项成果，不得重复申报。</w:t>
      </w:r>
    </w:p>
    <w:p w:rsidR="00CB5B9A" w:rsidRPr="00CB5B9A" w:rsidRDefault="00CB5B9A" w:rsidP="00CB5B9A">
      <w:pPr>
        <w:widowControl/>
        <w:spacing w:line="585" w:lineRule="atLeast"/>
        <w:ind w:firstLine="630"/>
        <w:jc w:val="left"/>
        <w:rPr>
          <w:rFonts w:ascii="宋体" w:eastAsia="宋体" w:hAnsi="宋体" w:cs="宋体" w:hint="eastAsia"/>
          <w:color w:val="666666"/>
          <w:kern w:val="0"/>
          <w:szCs w:val="21"/>
        </w:rPr>
      </w:pPr>
      <w:r w:rsidRPr="00CB5B9A">
        <w:rPr>
          <w:rFonts w:ascii="仿宋_gb2312" w:eastAsia="仿宋_gb2312" w:hAnsi="宋体" w:cs="宋体" w:hint="eastAsia"/>
          <w:color w:val="666666"/>
          <w:kern w:val="0"/>
          <w:sz w:val="32"/>
          <w:szCs w:val="32"/>
        </w:rPr>
        <w:t>3.申报时须提交《苏州市社科应用研究精品工程优秀成果奖申报表》纸质版一式两份，由申报人签署承诺并在申报表上加盖单位公章，同时提交参评成果原件或复印件两份（复印件须经所在单位审查并盖章确认）。如有反映成果社会效应以及应用价值的评价证明材料，</w:t>
      </w:r>
      <w:proofErr w:type="gramStart"/>
      <w:r w:rsidRPr="00CB5B9A">
        <w:rPr>
          <w:rFonts w:ascii="仿宋_gb2312" w:eastAsia="仿宋_gb2312" w:hAnsi="宋体" w:cs="宋体" w:hint="eastAsia"/>
          <w:color w:val="666666"/>
          <w:kern w:val="0"/>
          <w:sz w:val="32"/>
          <w:szCs w:val="32"/>
        </w:rPr>
        <w:t>须作为</w:t>
      </w:r>
      <w:proofErr w:type="gramEnd"/>
      <w:r w:rsidRPr="00CB5B9A">
        <w:rPr>
          <w:rFonts w:ascii="仿宋_gb2312" w:eastAsia="仿宋_gb2312" w:hAnsi="宋体" w:cs="宋体" w:hint="eastAsia"/>
          <w:color w:val="666666"/>
          <w:kern w:val="0"/>
          <w:sz w:val="32"/>
          <w:szCs w:val="32"/>
        </w:rPr>
        <w:t>申报材料附件一并提供。</w:t>
      </w:r>
    </w:p>
    <w:p w:rsidR="00CB5B9A" w:rsidRPr="00CB5B9A" w:rsidRDefault="00CB5B9A" w:rsidP="00CB5B9A">
      <w:pPr>
        <w:widowControl/>
        <w:spacing w:line="585" w:lineRule="atLeast"/>
        <w:ind w:firstLine="630"/>
        <w:jc w:val="left"/>
        <w:rPr>
          <w:rFonts w:ascii="宋体" w:eastAsia="宋体" w:hAnsi="宋体" w:cs="宋体" w:hint="eastAsia"/>
          <w:color w:val="666666"/>
          <w:kern w:val="0"/>
          <w:szCs w:val="21"/>
        </w:rPr>
      </w:pPr>
      <w:r w:rsidRPr="00CB5B9A">
        <w:rPr>
          <w:rFonts w:ascii="仿宋_gb2312" w:eastAsia="仿宋_gb2312" w:hAnsi="宋体" w:cs="宋体" w:hint="eastAsia"/>
          <w:color w:val="666666"/>
          <w:kern w:val="0"/>
          <w:sz w:val="32"/>
          <w:szCs w:val="32"/>
        </w:rPr>
        <w:t>4.申报采取归口受理、集中申报的方式进行，分别由各县级市（区）社科联或宣传部负责辖区内作者的申报；各有关部门和单位（包括市属企事业单位，部、省驻苏单位）办公室或宣传处负责本系统作者的申报；各在苏高校（包括党校）科研归口部门负责本单位作者的申报；市属各社科类学会负责本学会个人会员的成果申报。所有申报材料（含申报汇总表）须按规定要求统一报送市评奖办公室。</w:t>
      </w:r>
    </w:p>
    <w:p w:rsidR="00CB5B9A" w:rsidRPr="00CB5B9A" w:rsidRDefault="00CB5B9A" w:rsidP="00CB5B9A">
      <w:pPr>
        <w:widowControl/>
        <w:spacing w:line="585" w:lineRule="atLeast"/>
        <w:ind w:firstLine="630"/>
        <w:jc w:val="left"/>
        <w:rPr>
          <w:rFonts w:ascii="宋体" w:eastAsia="宋体" w:hAnsi="宋体" w:cs="宋体" w:hint="eastAsia"/>
          <w:color w:val="666666"/>
          <w:kern w:val="0"/>
          <w:szCs w:val="21"/>
        </w:rPr>
      </w:pPr>
      <w:r w:rsidRPr="00CB5B9A">
        <w:rPr>
          <w:rFonts w:ascii="黑体" w:eastAsia="黑体" w:hAnsi="黑体" w:cs="宋体" w:hint="eastAsia"/>
          <w:color w:val="666666"/>
          <w:kern w:val="0"/>
          <w:sz w:val="32"/>
          <w:szCs w:val="32"/>
        </w:rPr>
        <w:t>五、其他事项</w:t>
      </w:r>
    </w:p>
    <w:p w:rsidR="00CB5B9A" w:rsidRPr="00CB5B9A" w:rsidRDefault="00CB5B9A" w:rsidP="00CB5B9A">
      <w:pPr>
        <w:widowControl/>
        <w:spacing w:line="585" w:lineRule="atLeast"/>
        <w:ind w:firstLine="630"/>
        <w:jc w:val="left"/>
        <w:rPr>
          <w:rFonts w:ascii="宋体" w:eastAsia="宋体" w:hAnsi="宋体" w:cs="宋体" w:hint="eastAsia"/>
          <w:color w:val="666666"/>
          <w:kern w:val="0"/>
          <w:szCs w:val="21"/>
        </w:rPr>
      </w:pPr>
      <w:r w:rsidRPr="00CB5B9A">
        <w:rPr>
          <w:rFonts w:ascii="仿宋_gb2312" w:eastAsia="仿宋_gb2312" w:hAnsi="宋体" w:cs="宋体" w:hint="eastAsia"/>
          <w:color w:val="666666"/>
          <w:kern w:val="0"/>
          <w:sz w:val="32"/>
          <w:szCs w:val="32"/>
        </w:rPr>
        <w:t>根据《苏州市社科应用研究精品工程优秀成果奖评奖办法》，本次评奖工作设立评奖委员会和评奖办公室，评奖办公室设在市社科</w:t>
      </w:r>
      <w:proofErr w:type="gramStart"/>
      <w:r w:rsidRPr="00CB5B9A">
        <w:rPr>
          <w:rFonts w:ascii="仿宋_gb2312" w:eastAsia="仿宋_gb2312" w:hAnsi="宋体" w:cs="宋体" w:hint="eastAsia"/>
          <w:color w:val="666666"/>
          <w:kern w:val="0"/>
          <w:sz w:val="32"/>
          <w:szCs w:val="32"/>
        </w:rPr>
        <w:t>联科研</w:t>
      </w:r>
      <w:proofErr w:type="gramEnd"/>
      <w:r w:rsidRPr="00CB5B9A">
        <w:rPr>
          <w:rFonts w:ascii="仿宋_gb2312" w:eastAsia="仿宋_gb2312" w:hAnsi="宋体" w:cs="宋体" w:hint="eastAsia"/>
          <w:color w:val="666666"/>
          <w:kern w:val="0"/>
          <w:sz w:val="32"/>
          <w:szCs w:val="32"/>
        </w:rPr>
        <w:t>处，负责评奖的具体工作。评奖委员会将按照回避原则组织专家开展公平公正评审，评审结果将在“苏州社会科学网”（http://www.szsk.cn/）上公布。</w:t>
      </w:r>
    </w:p>
    <w:p w:rsidR="00CB5B9A" w:rsidRPr="00CB5B9A" w:rsidRDefault="00CB5B9A" w:rsidP="00CB5B9A">
      <w:pPr>
        <w:widowControl/>
        <w:spacing w:line="585" w:lineRule="atLeast"/>
        <w:ind w:firstLine="630"/>
        <w:jc w:val="left"/>
        <w:rPr>
          <w:rFonts w:ascii="宋体" w:eastAsia="宋体" w:hAnsi="宋体" w:cs="宋体" w:hint="eastAsia"/>
          <w:color w:val="666666"/>
          <w:kern w:val="0"/>
          <w:szCs w:val="21"/>
        </w:rPr>
      </w:pPr>
      <w:r w:rsidRPr="00CB5B9A">
        <w:rPr>
          <w:rFonts w:ascii="仿宋_gb2312" w:eastAsia="仿宋_gb2312" w:hAnsi="宋体" w:cs="宋体" w:hint="eastAsia"/>
          <w:color w:val="666666"/>
          <w:kern w:val="0"/>
          <w:sz w:val="32"/>
          <w:szCs w:val="32"/>
        </w:rPr>
        <w:t>相关材料请一律通过邮政EMS寄送。联系人：苏州市社科</w:t>
      </w:r>
      <w:proofErr w:type="gramStart"/>
      <w:r w:rsidRPr="00CB5B9A">
        <w:rPr>
          <w:rFonts w:ascii="仿宋_gb2312" w:eastAsia="仿宋_gb2312" w:hAnsi="宋体" w:cs="宋体" w:hint="eastAsia"/>
          <w:color w:val="666666"/>
          <w:kern w:val="0"/>
          <w:sz w:val="32"/>
          <w:szCs w:val="32"/>
        </w:rPr>
        <w:t>联科研</w:t>
      </w:r>
      <w:proofErr w:type="gramEnd"/>
      <w:r w:rsidRPr="00CB5B9A">
        <w:rPr>
          <w:rFonts w:ascii="仿宋_gb2312" w:eastAsia="仿宋_gb2312" w:hAnsi="宋体" w:cs="宋体" w:hint="eastAsia"/>
          <w:color w:val="666666"/>
          <w:kern w:val="0"/>
          <w:sz w:val="32"/>
          <w:szCs w:val="32"/>
        </w:rPr>
        <w:t>处</w:t>
      </w:r>
      <w:r w:rsidRPr="00CB5B9A">
        <w:rPr>
          <w:rFonts w:ascii="仿宋_gb2312" w:eastAsia="仿宋_gb2312" w:hAnsi="宋体" w:cs="宋体" w:hint="eastAsia"/>
          <w:color w:val="666666"/>
          <w:kern w:val="0"/>
          <w:sz w:val="32"/>
          <w:szCs w:val="32"/>
        </w:rPr>
        <w:t> </w:t>
      </w:r>
      <w:r w:rsidRPr="00CB5B9A">
        <w:rPr>
          <w:rFonts w:ascii="仿宋_gb2312" w:eastAsia="仿宋_gb2312" w:hAnsi="宋体" w:cs="宋体" w:hint="eastAsia"/>
          <w:color w:val="666666"/>
          <w:kern w:val="0"/>
          <w:sz w:val="32"/>
          <w:szCs w:val="32"/>
        </w:rPr>
        <w:t>曹杰、曾文杰，地址：苏州市三香路998号</w:t>
      </w:r>
      <w:r w:rsidRPr="00CB5B9A">
        <w:rPr>
          <w:rFonts w:ascii="Times New Roman" w:eastAsia="仿宋_gb2312" w:hAnsi="Times New Roman" w:cs="Times New Roman"/>
          <w:color w:val="666666"/>
          <w:kern w:val="0"/>
          <w:sz w:val="32"/>
          <w:szCs w:val="32"/>
        </w:rPr>
        <w:t>10</w:t>
      </w:r>
      <w:r w:rsidRPr="00CB5B9A">
        <w:rPr>
          <w:rFonts w:ascii="仿宋_gb2312" w:eastAsia="仿宋_gb2312" w:hAnsi="宋体" w:cs="宋体" w:hint="eastAsia"/>
          <w:color w:val="666666"/>
          <w:kern w:val="0"/>
          <w:sz w:val="32"/>
          <w:szCs w:val="32"/>
        </w:rPr>
        <w:t>号楼</w:t>
      </w:r>
      <w:r w:rsidRPr="00CB5B9A">
        <w:rPr>
          <w:rFonts w:ascii="Times New Roman" w:eastAsia="仿宋_gb2312" w:hAnsi="Times New Roman" w:cs="Times New Roman"/>
          <w:color w:val="666666"/>
          <w:kern w:val="0"/>
          <w:sz w:val="32"/>
          <w:szCs w:val="32"/>
        </w:rPr>
        <w:t>633</w:t>
      </w:r>
      <w:r w:rsidRPr="00CB5B9A">
        <w:rPr>
          <w:rFonts w:ascii="仿宋_gb2312" w:eastAsia="仿宋_gb2312" w:hAnsi="宋体" w:cs="宋体" w:hint="eastAsia"/>
          <w:color w:val="666666"/>
          <w:kern w:val="0"/>
          <w:sz w:val="32"/>
          <w:szCs w:val="32"/>
        </w:rPr>
        <w:t>室，电话：</w:t>
      </w:r>
      <w:r w:rsidRPr="00CB5B9A">
        <w:rPr>
          <w:rFonts w:ascii="Times New Roman" w:eastAsia="仿宋_gb2312" w:hAnsi="Times New Roman" w:cs="Times New Roman"/>
          <w:color w:val="666666"/>
          <w:kern w:val="0"/>
          <w:sz w:val="32"/>
          <w:szCs w:val="32"/>
        </w:rPr>
        <w:t>68616633</w:t>
      </w:r>
      <w:r w:rsidRPr="00CB5B9A">
        <w:rPr>
          <w:rFonts w:ascii="仿宋_gb2312" w:eastAsia="仿宋_gb2312" w:hAnsi="宋体" w:cs="宋体" w:hint="eastAsia"/>
          <w:color w:val="666666"/>
          <w:kern w:val="0"/>
          <w:sz w:val="32"/>
          <w:szCs w:val="32"/>
        </w:rPr>
        <w:t>，邮编：</w:t>
      </w:r>
      <w:r w:rsidRPr="00CB5B9A">
        <w:rPr>
          <w:rFonts w:ascii="Times New Roman" w:eastAsia="仿宋_gb2312" w:hAnsi="Times New Roman" w:cs="Times New Roman"/>
          <w:color w:val="666666"/>
          <w:kern w:val="0"/>
          <w:sz w:val="32"/>
          <w:szCs w:val="32"/>
        </w:rPr>
        <w:t>215004</w:t>
      </w:r>
      <w:r w:rsidRPr="00CB5B9A">
        <w:rPr>
          <w:rFonts w:ascii="仿宋_gb2312" w:eastAsia="仿宋_gb2312" w:hAnsi="宋体" w:cs="宋体" w:hint="eastAsia"/>
          <w:color w:val="666666"/>
          <w:kern w:val="0"/>
          <w:sz w:val="32"/>
          <w:szCs w:val="32"/>
        </w:rPr>
        <w:t>。</w:t>
      </w:r>
    </w:p>
    <w:p w:rsidR="00CB5B9A" w:rsidRPr="00CB5B9A" w:rsidRDefault="00CB5B9A" w:rsidP="00CB5B9A">
      <w:pPr>
        <w:widowControl/>
        <w:spacing w:line="585" w:lineRule="atLeast"/>
        <w:ind w:firstLine="630"/>
        <w:jc w:val="left"/>
        <w:rPr>
          <w:rFonts w:ascii="宋体" w:eastAsia="宋体" w:hAnsi="宋体" w:cs="宋体" w:hint="eastAsia"/>
          <w:color w:val="666666"/>
          <w:kern w:val="0"/>
          <w:szCs w:val="21"/>
        </w:rPr>
      </w:pPr>
      <w:r w:rsidRPr="00CB5B9A">
        <w:rPr>
          <w:rFonts w:ascii="仿宋_gb2312" w:eastAsia="仿宋_gb2312" w:hAnsi="宋体" w:cs="宋体" w:hint="eastAsia"/>
          <w:color w:val="666666"/>
          <w:kern w:val="0"/>
          <w:sz w:val="32"/>
          <w:szCs w:val="32"/>
        </w:rPr>
        <w:t>附件：1．苏州市社科应用研究精品工程优秀成果奖申报表</w:t>
      </w:r>
    </w:p>
    <w:p w:rsidR="00CB5B9A" w:rsidRPr="00CB5B9A" w:rsidRDefault="00CB5B9A" w:rsidP="00CB5B9A">
      <w:pPr>
        <w:widowControl/>
        <w:spacing w:line="585" w:lineRule="atLeast"/>
        <w:ind w:firstLine="1560"/>
        <w:jc w:val="left"/>
        <w:rPr>
          <w:rFonts w:ascii="宋体" w:eastAsia="宋体" w:hAnsi="宋体" w:cs="宋体" w:hint="eastAsia"/>
          <w:color w:val="666666"/>
          <w:kern w:val="0"/>
          <w:szCs w:val="21"/>
        </w:rPr>
      </w:pPr>
      <w:r w:rsidRPr="00CB5B9A">
        <w:rPr>
          <w:rFonts w:ascii="仿宋_gb2312" w:eastAsia="仿宋_gb2312" w:hAnsi="宋体" w:cs="宋体" w:hint="eastAsia"/>
          <w:color w:val="666666"/>
          <w:kern w:val="0"/>
          <w:sz w:val="32"/>
          <w:szCs w:val="32"/>
        </w:rPr>
        <w:t>2．</w:t>
      </w:r>
      <w:r w:rsidRPr="00CB5B9A">
        <w:rPr>
          <w:rFonts w:ascii="仿宋_gb2312" w:eastAsia="仿宋_gb2312" w:hAnsi="宋体" w:cs="宋体" w:hint="eastAsia"/>
          <w:color w:val="666666"/>
          <w:spacing w:val="-15"/>
          <w:kern w:val="0"/>
          <w:sz w:val="32"/>
          <w:szCs w:val="32"/>
        </w:rPr>
        <w:t>苏州市社科应用研究精品工程优秀成果奖申报汇总表</w:t>
      </w:r>
    </w:p>
    <w:p w:rsidR="00CB5B9A" w:rsidRPr="00CB5B9A" w:rsidRDefault="00CB5B9A" w:rsidP="00CB5B9A">
      <w:pPr>
        <w:widowControl/>
        <w:spacing w:line="585" w:lineRule="atLeast"/>
        <w:ind w:firstLine="1560"/>
        <w:jc w:val="right"/>
        <w:rPr>
          <w:rFonts w:ascii="宋体" w:eastAsia="宋体" w:hAnsi="宋体" w:cs="宋体" w:hint="eastAsia"/>
          <w:color w:val="666666"/>
          <w:kern w:val="0"/>
          <w:szCs w:val="21"/>
        </w:rPr>
      </w:pPr>
    </w:p>
    <w:p w:rsidR="00CB5B9A" w:rsidRPr="00CB5B9A" w:rsidRDefault="00CB5B9A" w:rsidP="00CB5B9A">
      <w:pPr>
        <w:widowControl/>
        <w:ind w:firstLine="420"/>
        <w:jc w:val="right"/>
        <w:rPr>
          <w:rFonts w:ascii="宋体" w:eastAsia="宋体" w:hAnsi="宋体" w:cs="宋体" w:hint="eastAsia"/>
          <w:color w:val="666666"/>
          <w:kern w:val="0"/>
          <w:szCs w:val="21"/>
        </w:rPr>
      </w:pPr>
      <w:r w:rsidRPr="00CB5B9A">
        <w:rPr>
          <w:rFonts w:ascii="仿宋_gb2312" w:eastAsia="仿宋_gb2312" w:hAnsi="宋体" w:cs="宋体" w:hint="eastAsia"/>
          <w:color w:val="666666"/>
          <w:kern w:val="0"/>
          <w:sz w:val="32"/>
          <w:szCs w:val="32"/>
        </w:rPr>
        <w:t>中共苏州市委宣传部</w:t>
      </w:r>
    </w:p>
    <w:p w:rsidR="00CB5B9A" w:rsidRPr="00CB5B9A" w:rsidRDefault="00CB5B9A" w:rsidP="00CB5B9A">
      <w:pPr>
        <w:widowControl/>
        <w:ind w:firstLine="1560"/>
        <w:jc w:val="right"/>
        <w:rPr>
          <w:rFonts w:ascii="宋体" w:eastAsia="宋体" w:hAnsi="宋体" w:cs="宋体" w:hint="eastAsia"/>
          <w:color w:val="666666"/>
          <w:kern w:val="0"/>
          <w:szCs w:val="21"/>
        </w:rPr>
      </w:pPr>
      <w:r w:rsidRPr="00CB5B9A">
        <w:rPr>
          <w:rFonts w:ascii="仿宋_gb2312" w:eastAsia="仿宋_gb2312" w:hAnsi="宋体" w:cs="宋体" w:hint="eastAsia"/>
          <w:color w:val="666666"/>
          <w:spacing w:val="-15"/>
          <w:kern w:val="0"/>
          <w:sz w:val="32"/>
          <w:szCs w:val="32"/>
        </w:rPr>
        <w:t>苏州市哲学社会科学界联合会</w:t>
      </w:r>
    </w:p>
    <w:p w:rsidR="00CB5B9A" w:rsidRPr="00CB5B9A" w:rsidRDefault="00CB5B9A" w:rsidP="00CB5B9A">
      <w:pPr>
        <w:widowControl/>
        <w:ind w:firstLine="420"/>
        <w:jc w:val="right"/>
        <w:rPr>
          <w:rFonts w:ascii="宋体" w:eastAsia="宋体" w:hAnsi="宋体" w:cs="宋体" w:hint="eastAsia"/>
          <w:color w:val="666666"/>
          <w:kern w:val="0"/>
          <w:szCs w:val="21"/>
        </w:rPr>
      </w:pPr>
      <w:r w:rsidRPr="00CB5B9A">
        <w:rPr>
          <w:rFonts w:ascii="仿宋_gb2312" w:eastAsia="仿宋_gb2312" w:hAnsi="宋体" w:cs="宋体" w:hint="eastAsia"/>
          <w:color w:val="666666"/>
          <w:kern w:val="0"/>
          <w:sz w:val="32"/>
          <w:szCs w:val="32"/>
        </w:rPr>
        <w:t>2021年9月8日</w:t>
      </w:r>
    </w:p>
    <w:p w:rsidR="00CB5B9A" w:rsidRPr="00CB5B9A" w:rsidRDefault="00CB5B9A" w:rsidP="00CB5B9A">
      <w:pPr>
        <w:widowControl/>
        <w:spacing w:line="240" w:lineRule="atLeast"/>
        <w:ind w:firstLine="480"/>
        <w:jc w:val="left"/>
        <w:rPr>
          <w:rFonts w:ascii="宋体" w:eastAsia="宋体" w:hAnsi="宋体" w:cs="宋体" w:hint="eastAsia"/>
          <w:color w:val="666666"/>
          <w:kern w:val="0"/>
          <w:szCs w:val="21"/>
        </w:rPr>
      </w:pPr>
      <w:r w:rsidRPr="00CB5B9A">
        <w:rPr>
          <w:rFonts w:ascii="宋体" w:eastAsia="宋体" w:hAnsi="宋体" w:cs="宋体"/>
          <w:noProof/>
          <w:color w:val="666666"/>
          <w:kern w:val="0"/>
          <w:szCs w:val="21"/>
        </w:rPr>
        <w:drawing>
          <wp:inline distT="0" distB="0" distL="0" distR="0" wp14:anchorId="1686FED9" wp14:editId="53EB7684">
            <wp:extent cx="155575" cy="155575"/>
            <wp:effectExtent l="0" t="0" r="0" b="0"/>
            <wp:docPr id="1" name="图片 1" descr="http://www.szsk.cn/admin/Tpl/Public/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zsk.cn/admin/Tpl/Public/ueditor/dialogs/attachment/fileTypeImages/icon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hyperlink r:id="rId8" w:history="1">
        <w:r w:rsidRPr="00CB5B9A">
          <w:rPr>
            <w:rFonts w:ascii="宋体" w:eastAsia="宋体" w:hAnsi="宋体" w:cs="宋体" w:hint="eastAsia"/>
            <w:color w:val="333333"/>
            <w:kern w:val="0"/>
            <w:szCs w:val="21"/>
          </w:rPr>
          <w:t>附件：1．苏州市社科应用研究精品工程优秀成果奖申报表.</w:t>
        </w:r>
        <w:proofErr w:type="gramStart"/>
        <w:r w:rsidRPr="00CB5B9A">
          <w:rPr>
            <w:rFonts w:ascii="宋体" w:eastAsia="宋体" w:hAnsi="宋体" w:cs="宋体" w:hint="eastAsia"/>
            <w:color w:val="333333"/>
            <w:kern w:val="0"/>
            <w:szCs w:val="21"/>
          </w:rPr>
          <w:t>doc</w:t>
        </w:r>
        <w:proofErr w:type="gramEnd"/>
      </w:hyperlink>
    </w:p>
    <w:p w:rsidR="00CB5B9A" w:rsidRPr="00CB5B9A" w:rsidRDefault="00CB5B9A" w:rsidP="00CB5B9A">
      <w:pPr>
        <w:widowControl/>
        <w:spacing w:line="240" w:lineRule="atLeast"/>
        <w:ind w:firstLine="480"/>
        <w:jc w:val="left"/>
        <w:rPr>
          <w:rFonts w:ascii="宋体" w:eastAsia="宋体" w:hAnsi="宋体" w:cs="宋体" w:hint="eastAsia"/>
          <w:color w:val="666666"/>
          <w:kern w:val="0"/>
          <w:szCs w:val="21"/>
        </w:rPr>
      </w:pPr>
      <w:r w:rsidRPr="00CB5B9A">
        <w:rPr>
          <w:rFonts w:ascii="宋体" w:eastAsia="宋体" w:hAnsi="宋体" w:cs="宋体"/>
          <w:noProof/>
          <w:color w:val="666666"/>
          <w:kern w:val="0"/>
          <w:szCs w:val="21"/>
        </w:rPr>
        <w:drawing>
          <wp:inline distT="0" distB="0" distL="0" distR="0" wp14:anchorId="0B2E7BD3" wp14:editId="11510746">
            <wp:extent cx="155575" cy="155575"/>
            <wp:effectExtent l="0" t="0" r="0" b="0"/>
            <wp:docPr id="2" name="图片 2" descr="http://www.szsk.cn/admin/Tpl/Public/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zsk.cn/admin/Tpl/Public/ueditor/dialogs/attachment/fileTypeImages/icon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hyperlink r:id="rId9" w:history="1">
        <w:r w:rsidRPr="00CB5B9A">
          <w:rPr>
            <w:rFonts w:ascii="宋体" w:eastAsia="宋体" w:hAnsi="宋体" w:cs="宋体" w:hint="eastAsia"/>
            <w:color w:val="333333"/>
            <w:kern w:val="0"/>
            <w:szCs w:val="21"/>
          </w:rPr>
          <w:t>附件：2．苏州市社科应用研究精品工程优秀成果奖申报汇总表.</w:t>
        </w:r>
        <w:proofErr w:type="gramStart"/>
        <w:r w:rsidRPr="00CB5B9A">
          <w:rPr>
            <w:rFonts w:ascii="宋体" w:eastAsia="宋体" w:hAnsi="宋体" w:cs="宋体" w:hint="eastAsia"/>
            <w:color w:val="333333"/>
            <w:kern w:val="0"/>
            <w:szCs w:val="21"/>
          </w:rPr>
          <w:t>doc</w:t>
        </w:r>
        <w:proofErr w:type="gramEnd"/>
      </w:hyperlink>
    </w:p>
    <w:p w:rsidR="009B6EFD" w:rsidRPr="00CB5B9A" w:rsidRDefault="009B6EFD">
      <w:bookmarkStart w:id="0" w:name="_GoBack"/>
      <w:bookmarkEnd w:id="0"/>
    </w:p>
    <w:sectPr w:rsidR="009B6EFD" w:rsidRPr="00CB5B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B70" w:rsidRDefault="008F0B70" w:rsidP="00CB5B9A">
      <w:r>
        <w:separator/>
      </w:r>
    </w:p>
  </w:endnote>
  <w:endnote w:type="continuationSeparator" w:id="0">
    <w:p w:rsidR="008F0B70" w:rsidRDefault="008F0B70" w:rsidP="00CB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B70" w:rsidRDefault="008F0B70" w:rsidP="00CB5B9A">
      <w:r>
        <w:separator/>
      </w:r>
    </w:p>
  </w:footnote>
  <w:footnote w:type="continuationSeparator" w:id="0">
    <w:p w:rsidR="008F0B70" w:rsidRDefault="008F0B70" w:rsidP="00CB5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49"/>
    <w:rsid w:val="000F4482"/>
    <w:rsid w:val="00245433"/>
    <w:rsid w:val="0030495D"/>
    <w:rsid w:val="00315649"/>
    <w:rsid w:val="006208DE"/>
    <w:rsid w:val="00621B05"/>
    <w:rsid w:val="008F0B70"/>
    <w:rsid w:val="009B6EFD"/>
    <w:rsid w:val="009E2BD9"/>
    <w:rsid w:val="00B768F4"/>
    <w:rsid w:val="00C365D0"/>
    <w:rsid w:val="00C70BCD"/>
    <w:rsid w:val="00CB5B9A"/>
    <w:rsid w:val="00D7376E"/>
    <w:rsid w:val="00DA423B"/>
    <w:rsid w:val="00E04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5B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5B9A"/>
    <w:rPr>
      <w:sz w:val="18"/>
      <w:szCs w:val="18"/>
    </w:rPr>
  </w:style>
  <w:style w:type="paragraph" w:styleId="a4">
    <w:name w:val="footer"/>
    <w:basedOn w:val="a"/>
    <w:link w:val="Char0"/>
    <w:uiPriority w:val="99"/>
    <w:unhideWhenUsed/>
    <w:rsid w:val="00CB5B9A"/>
    <w:pPr>
      <w:tabs>
        <w:tab w:val="center" w:pos="4153"/>
        <w:tab w:val="right" w:pos="8306"/>
      </w:tabs>
      <w:snapToGrid w:val="0"/>
      <w:jc w:val="left"/>
    </w:pPr>
    <w:rPr>
      <w:sz w:val="18"/>
      <w:szCs w:val="18"/>
    </w:rPr>
  </w:style>
  <w:style w:type="character" w:customStyle="1" w:styleId="Char0">
    <w:name w:val="页脚 Char"/>
    <w:basedOn w:val="a0"/>
    <w:link w:val="a4"/>
    <w:uiPriority w:val="99"/>
    <w:rsid w:val="00CB5B9A"/>
    <w:rPr>
      <w:sz w:val="18"/>
      <w:szCs w:val="18"/>
    </w:rPr>
  </w:style>
  <w:style w:type="paragraph" w:styleId="a5">
    <w:name w:val="Balloon Text"/>
    <w:basedOn w:val="a"/>
    <w:link w:val="Char1"/>
    <w:uiPriority w:val="99"/>
    <w:semiHidden/>
    <w:unhideWhenUsed/>
    <w:rsid w:val="00CB5B9A"/>
    <w:rPr>
      <w:sz w:val="18"/>
      <w:szCs w:val="18"/>
    </w:rPr>
  </w:style>
  <w:style w:type="character" w:customStyle="1" w:styleId="Char1">
    <w:name w:val="批注框文本 Char"/>
    <w:basedOn w:val="a0"/>
    <w:link w:val="a5"/>
    <w:uiPriority w:val="99"/>
    <w:semiHidden/>
    <w:rsid w:val="00CB5B9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5B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5B9A"/>
    <w:rPr>
      <w:sz w:val="18"/>
      <w:szCs w:val="18"/>
    </w:rPr>
  </w:style>
  <w:style w:type="paragraph" w:styleId="a4">
    <w:name w:val="footer"/>
    <w:basedOn w:val="a"/>
    <w:link w:val="Char0"/>
    <w:uiPriority w:val="99"/>
    <w:unhideWhenUsed/>
    <w:rsid w:val="00CB5B9A"/>
    <w:pPr>
      <w:tabs>
        <w:tab w:val="center" w:pos="4153"/>
        <w:tab w:val="right" w:pos="8306"/>
      </w:tabs>
      <w:snapToGrid w:val="0"/>
      <w:jc w:val="left"/>
    </w:pPr>
    <w:rPr>
      <w:sz w:val="18"/>
      <w:szCs w:val="18"/>
    </w:rPr>
  </w:style>
  <w:style w:type="character" w:customStyle="1" w:styleId="Char0">
    <w:name w:val="页脚 Char"/>
    <w:basedOn w:val="a0"/>
    <w:link w:val="a4"/>
    <w:uiPriority w:val="99"/>
    <w:rsid w:val="00CB5B9A"/>
    <w:rPr>
      <w:sz w:val="18"/>
      <w:szCs w:val="18"/>
    </w:rPr>
  </w:style>
  <w:style w:type="paragraph" w:styleId="a5">
    <w:name w:val="Balloon Text"/>
    <w:basedOn w:val="a"/>
    <w:link w:val="Char1"/>
    <w:uiPriority w:val="99"/>
    <w:semiHidden/>
    <w:unhideWhenUsed/>
    <w:rsid w:val="00CB5B9A"/>
    <w:rPr>
      <w:sz w:val="18"/>
      <w:szCs w:val="18"/>
    </w:rPr>
  </w:style>
  <w:style w:type="character" w:customStyle="1" w:styleId="Char1">
    <w:name w:val="批注框文本 Char"/>
    <w:basedOn w:val="a0"/>
    <w:link w:val="a5"/>
    <w:uiPriority w:val="99"/>
    <w:semiHidden/>
    <w:rsid w:val="00CB5B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56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sk.cn/Uploads/20210909/16311774752136.doc"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zsk.cn/Uploads/20210909/16311774759827.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1696</Characters>
  <Application>Microsoft Office Word</Application>
  <DocSecurity>0</DocSecurity>
  <Lines>14</Lines>
  <Paragraphs>3</Paragraphs>
  <ScaleCrop>false</ScaleCrop>
  <Company>Sky123.Org</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2021-10-04T02:47:00Z</dcterms:created>
  <dcterms:modified xsi:type="dcterms:W3CDTF">2021-10-04T02:47:00Z</dcterms:modified>
</cp:coreProperties>
</file>